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2A0B75">
        <w:t>NÉMET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Default="005F046B" w:rsidP="005F046B">
      <w:pPr>
        <w:jc w:val="center"/>
      </w:pPr>
    </w:p>
    <w:p w:rsidR="00876C77" w:rsidRDefault="00876C77" w:rsidP="005F046B">
      <w:pPr>
        <w:jc w:val="center"/>
      </w:pPr>
    </w:p>
    <w:p w:rsidR="00876C77" w:rsidRPr="005F046B" w:rsidRDefault="00876C77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876C77" w:rsidP="005F046B">
      <w:pPr>
        <w:jc w:val="center"/>
        <w:rPr>
          <w:b/>
        </w:rPr>
      </w:pPr>
      <w:proofErr w:type="gramStart"/>
      <w:r>
        <w:rPr>
          <w:b/>
        </w:rPr>
        <w:t>belső</w:t>
      </w:r>
      <w:proofErr w:type="gramEnd"/>
      <w:r>
        <w:rPr>
          <w:b/>
        </w:rPr>
        <w:t xml:space="preserve"> ellenőrzési jelentésről</w:t>
      </w:r>
    </w:p>
    <w:p w:rsid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Pr="005F046B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</w:t>
      </w:r>
      <w:r w:rsidR="00F93701">
        <w:rPr>
          <w:lang w:eastAsia="hu-HU"/>
        </w:rPr>
        <w:t>2017</w:t>
      </w:r>
      <w:r w:rsidR="00876C77">
        <w:rPr>
          <w:lang w:eastAsia="hu-HU"/>
        </w:rPr>
        <w:t xml:space="preserve">. évi </w:t>
      </w:r>
      <w:r>
        <w:rPr>
          <w:lang w:eastAsia="hu-HU"/>
        </w:rPr>
        <w:t>belső ellenőrzését Kaposvár Megyei Jogú Város Polgármesteri Hivatalának Ellenőrzési Irodája</w:t>
      </w:r>
      <w:r w:rsidR="00876C77">
        <w:rPr>
          <w:lang w:eastAsia="hu-HU"/>
        </w:rPr>
        <w:t xml:space="preserve"> lefolytatta</w:t>
      </w:r>
      <w:r>
        <w:rPr>
          <w:lang w:eastAsia="hu-HU"/>
        </w:rPr>
        <w:t xml:space="preserve">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876C77">
        <w:rPr>
          <w:lang w:eastAsia="hu-HU"/>
        </w:rPr>
        <w:t xml:space="preserve">lezárt ellenőrzési jelentés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 xml:space="preserve">a </w:t>
      </w:r>
      <w:r w:rsidR="00876C77">
        <w:rPr>
          <w:lang w:eastAsia="hu-HU"/>
        </w:rPr>
        <w:t>költségvetési szervek</w:t>
      </w:r>
      <w:r w:rsidR="00DE39C6" w:rsidRPr="00DE39C6">
        <w:rPr>
          <w:lang w:eastAsia="hu-HU"/>
        </w:rPr>
        <w:t xml:space="preserve"> </w:t>
      </w:r>
      <w:r w:rsidR="00DE39C6">
        <w:rPr>
          <w:lang w:eastAsia="hu-HU"/>
        </w:rPr>
        <w:t xml:space="preserve">belső kontrollrendszeréről és belső ellenőrzéséről szóló 370/2011. (XII.31.) Korm. rendelet </w:t>
      </w:r>
      <w:r>
        <w:rPr>
          <w:lang w:eastAsia="hu-HU"/>
        </w:rPr>
        <w:t>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DE39C6">
        <w:t xml:space="preserve">a belső </w:t>
      </w:r>
      <w:r w:rsidR="00B15FAF">
        <w:t>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Default="003A58A1" w:rsidP="003A58A1">
      <w:pPr>
        <w:contextualSpacing/>
        <w:rPr>
          <w:rFonts w:eastAsia="Calibri"/>
        </w:rPr>
      </w:pPr>
    </w:p>
    <w:p w:rsidR="00DE39C6" w:rsidRPr="005F046B" w:rsidRDefault="00DE39C6" w:rsidP="003A58A1">
      <w:pPr>
        <w:contextualSpacing/>
        <w:rPr>
          <w:rFonts w:eastAsia="Calibri"/>
        </w:rPr>
      </w:pPr>
    </w:p>
    <w:p w:rsidR="00323A72" w:rsidRDefault="00F93701" w:rsidP="003A58A1">
      <w:pPr>
        <w:rPr>
          <w:b/>
        </w:rPr>
      </w:pPr>
      <w:r>
        <w:rPr>
          <w:b/>
        </w:rPr>
        <w:t>Kaposvár, 2018</w:t>
      </w:r>
      <w:r w:rsidR="0076189C">
        <w:rPr>
          <w:b/>
        </w:rPr>
        <w:t xml:space="preserve">. </w:t>
      </w:r>
      <w:r>
        <w:rPr>
          <w:b/>
        </w:rPr>
        <w:t>január 15</w:t>
      </w:r>
      <w:r w:rsidR="00431B03" w:rsidRPr="005F046B">
        <w:rPr>
          <w:b/>
        </w:rPr>
        <w:t>.</w:t>
      </w: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gramStart"/>
      <w:r w:rsidR="00DE39C6">
        <w:rPr>
          <w:b/>
        </w:rPr>
        <w:t>dr.</w:t>
      </w:r>
      <w:proofErr w:type="gramEnd"/>
      <w:r w:rsidR="00DE39C6">
        <w:rPr>
          <w:b/>
        </w:rPr>
        <w:t xml:space="preserve"> Csillag Gábor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</w:t>
      </w:r>
      <w:r w:rsidR="00DE39C6">
        <w:t xml:space="preserve">   </w:t>
      </w:r>
      <w:r w:rsidR="00B15FAF">
        <w:t xml:space="preserve">   </w:t>
      </w:r>
      <w:proofErr w:type="gramStart"/>
      <w:r w:rsidR="00DE39C6">
        <w:t>jegyző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2A0B75">
        <w:t>Német</w:t>
      </w:r>
      <w:r w:rsidR="00B15FAF">
        <w:t xml:space="preserve">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F93701">
        <w:t>2017</w:t>
      </w:r>
      <w:r w:rsidR="00DE39C6">
        <w:t>. évben lefolytatott belső ellenőrzésről készült</w:t>
      </w:r>
      <w:r>
        <w:t xml:space="preserve">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DE39C6">
        <w:t>dr. Csillag Gábor jegyző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F93701">
        <w:t>2018</w:t>
      </w:r>
      <w:r w:rsidRPr="00A56428">
        <w:t xml:space="preserve">. </w:t>
      </w:r>
      <w:r w:rsidR="00F93701">
        <w:t>március 31</w:t>
      </w:r>
      <w:bookmarkStart w:id="0" w:name="_GoBack"/>
      <w:bookmarkEnd w:id="0"/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A0B75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A6DE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76C77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75C33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DE39C6"/>
    <w:rsid w:val="00E17A0C"/>
    <w:rsid w:val="00E27BEF"/>
    <w:rsid w:val="00E35D7F"/>
    <w:rsid w:val="00E44080"/>
    <w:rsid w:val="00E46F18"/>
    <w:rsid w:val="00E508E1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93701"/>
    <w:rsid w:val="00FB2479"/>
    <w:rsid w:val="00FD0D1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4</cp:revision>
  <cp:lastPrinted>2016-09-29T06:36:00Z</cp:lastPrinted>
  <dcterms:created xsi:type="dcterms:W3CDTF">2016-09-29T06:37:00Z</dcterms:created>
  <dcterms:modified xsi:type="dcterms:W3CDTF">2018-01-16T10:14:00Z</dcterms:modified>
</cp:coreProperties>
</file>