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F5" w:rsidRDefault="00540DF5" w:rsidP="00540DF5">
      <w:pPr>
        <w:rPr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Kaposvár Megyei Jogú Város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0DF5" w:rsidRDefault="00540DF5" w:rsidP="0054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POLGÁRMESTERE</w:t>
      </w:r>
    </w:p>
    <w:p w:rsidR="00540DF5" w:rsidRDefault="00540DF5" w:rsidP="00540DF5">
      <w:pPr>
        <w:rPr>
          <w:b/>
          <w:sz w:val="24"/>
          <w:szCs w:val="24"/>
        </w:rPr>
      </w:pPr>
    </w:p>
    <w:p w:rsidR="00540DF5" w:rsidRDefault="00540DF5" w:rsidP="00540DF5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>
        <w:rPr>
          <w:sz w:val="24"/>
          <w:szCs w:val="24"/>
        </w:rPr>
        <w:t>változat</w:t>
      </w:r>
    </w:p>
    <w:p w:rsidR="00540DF5" w:rsidRDefault="004C2B19" w:rsidP="004C2B1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KIEGÉSZÍTÉS</w:t>
      </w:r>
    </w:p>
    <w:p w:rsidR="00230BA7" w:rsidRPr="00AB4DED" w:rsidRDefault="00230BA7" w:rsidP="00230BA7">
      <w:pPr>
        <w:keepLines/>
        <w:autoSpaceDE/>
        <w:autoSpaceDN/>
        <w:jc w:val="center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 xml:space="preserve">a </w:t>
      </w:r>
      <w:r w:rsidR="00AC29A9">
        <w:rPr>
          <w:rFonts w:eastAsia="Times New Roman"/>
          <w:b/>
          <w:sz w:val="24"/>
          <w:szCs w:val="24"/>
          <w:lang w:eastAsia="hu-HU"/>
        </w:rPr>
        <w:t>„</w:t>
      </w:r>
      <w:r>
        <w:rPr>
          <w:rFonts w:eastAsia="Times New Roman"/>
          <w:b/>
          <w:sz w:val="24"/>
          <w:szCs w:val="24"/>
          <w:lang w:eastAsia="hu-HU"/>
        </w:rPr>
        <w:t>vagyonhasznosítási ügyekről</w:t>
      </w:r>
      <w:r w:rsidR="00AC29A9">
        <w:rPr>
          <w:rFonts w:eastAsia="Times New Roman"/>
          <w:b/>
          <w:sz w:val="24"/>
          <w:szCs w:val="24"/>
          <w:lang w:eastAsia="hu-HU"/>
        </w:rPr>
        <w:t>”</w:t>
      </w:r>
      <w:r>
        <w:rPr>
          <w:rFonts w:eastAsia="Times New Roman"/>
          <w:b/>
          <w:sz w:val="24"/>
          <w:szCs w:val="24"/>
          <w:lang w:eastAsia="hu-HU"/>
        </w:rPr>
        <w:t xml:space="preserve"> című előterjesztéshez</w:t>
      </w:r>
    </w:p>
    <w:p w:rsidR="00230BA7" w:rsidRPr="00AB4DED" w:rsidRDefault="00230BA7" w:rsidP="00230BA7">
      <w:pPr>
        <w:suppressAutoHyphens/>
        <w:autoSpaceDE/>
        <w:autoSpaceDN/>
        <w:jc w:val="both"/>
        <w:rPr>
          <w:rFonts w:eastAsia="Times New Roman"/>
          <w:b/>
          <w:noProof/>
          <w:sz w:val="24"/>
          <w:szCs w:val="24"/>
          <w:lang w:eastAsia="hu-HU"/>
        </w:rPr>
      </w:pPr>
    </w:p>
    <w:p w:rsidR="00540DF5" w:rsidRDefault="00540DF5" w:rsidP="00540DF5">
      <w:pPr>
        <w:jc w:val="center"/>
        <w:rPr>
          <w:b/>
          <w:sz w:val="24"/>
          <w:szCs w:val="24"/>
        </w:rPr>
      </w:pPr>
    </w:p>
    <w:tbl>
      <w:tblPr>
        <w:tblW w:w="963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87"/>
        <w:gridCol w:w="2126"/>
        <w:gridCol w:w="3183"/>
      </w:tblGrid>
      <w:tr w:rsidR="00540DF5" w:rsidTr="009C6168">
        <w:trPr>
          <w:trHeight w:val="82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0DF5" w:rsidRPr="007C1750" w:rsidRDefault="00540DF5" w:rsidP="007C1750">
            <w:pPr>
              <w:pStyle w:val="Listaszerbekezds"/>
              <w:numPr>
                <w:ilvl w:val="3"/>
                <w:numId w:val="2"/>
              </w:numPr>
              <w:autoSpaceDE/>
              <w:ind w:left="417" w:hanging="425"/>
              <w:jc w:val="both"/>
              <w:rPr>
                <w:sz w:val="24"/>
                <w:szCs w:val="24"/>
              </w:rPr>
            </w:pPr>
            <w:r w:rsidRPr="007C1750">
              <w:rPr>
                <w:sz w:val="24"/>
                <w:szCs w:val="24"/>
              </w:rPr>
              <w:t xml:space="preserve">Önkormányzatunk tulajdonát képező nem lakás célú helyiségek bérbeadása pályázat útján történik. Üresen álló, ill. a bérleti idő lejárta miatt megüresedő helyiségek bérbeadását hirdettük meg a minimális bérleti díjakat megállapító önkormányzati határozat szerinti bérleti díjjal, majd pedig </w:t>
            </w:r>
            <w:r w:rsidR="007C1750">
              <w:rPr>
                <w:sz w:val="24"/>
                <w:szCs w:val="24"/>
              </w:rPr>
              <w:t xml:space="preserve">az </w:t>
            </w:r>
            <w:r w:rsidRPr="007C1750">
              <w:rPr>
                <w:sz w:val="24"/>
                <w:szCs w:val="24"/>
              </w:rPr>
              <w:t xml:space="preserve">eredménytelen pályázati felhívásokat követően bérleti díjajánlatokat kértünk. A </w:t>
            </w:r>
            <w:r w:rsidR="00153586" w:rsidRPr="007C1750">
              <w:rPr>
                <w:sz w:val="24"/>
                <w:szCs w:val="24"/>
              </w:rPr>
              <w:t xml:space="preserve">2018. február 01. napjától </w:t>
            </w:r>
            <w:r w:rsidRPr="007C1750">
              <w:rPr>
                <w:sz w:val="24"/>
                <w:szCs w:val="24"/>
              </w:rPr>
              <w:t xml:space="preserve">meghirdetett helyiségek közül az alábbiakra érkeztek </w:t>
            </w:r>
            <w:r w:rsidR="00153586" w:rsidRPr="007C1750">
              <w:rPr>
                <w:sz w:val="24"/>
                <w:szCs w:val="24"/>
              </w:rPr>
              <w:t xml:space="preserve">bérleti díj </w:t>
            </w:r>
            <w:r w:rsidRPr="007C1750">
              <w:rPr>
                <w:sz w:val="24"/>
                <w:szCs w:val="24"/>
              </w:rPr>
              <w:t>ajánlatok, melyeket szakértői munkacsoport véleményezett.</w:t>
            </w:r>
          </w:p>
          <w:p w:rsidR="00540DF5" w:rsidRDefault="00540DF5">
            <w:pPr>
              <w:autoSpaceDE/>
              <w:jc w:val="both"/>
              <w:rPr>
                <w:sz w:val="24"/>
                <w:szCs w:val="24"/>
              </w:rPr>
            </w:pPr>
          </w:p>
          <w:p w:rsidR="00540DF5" w:rsidRDefault="00540DF5" w:rsidP="007C1750">
            <w:pPr>
              <w:autoSpaceDE/>
              <w:ind w:left="1080" w:hanging="108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A bérleti szerződés</w:t>
            </w:r>
            <w:r w:rsidR="007C17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ek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lejártából adódóan benyújtott ajánlatok</w:t>
            </w:r>
          </w:p>
        </w:tc>
      </w:tr>
      <w:tr w:rsidR="00540DF5" w:rsidTr="009C6168">
        <w:trPr>
          <w:trHeight w:val="1576"/>
        </w:trPr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40DF5" w:rsidRDefault="00540DF5">
            <w:pPr>
              <w:autoSpaceDE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Helyiség címe, alapterülete,                             funkciója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40DF5" w:rsidRDefault="00540DF5">
            <w:pPr>
              <w:autoSpaceD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Pályázó neve, folytatni kívánt tevékenység, ajánlott nettó havi bérleti díj (Ft), ajánlott bérleti időtartam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40DF5" w:rsidRDefault="00540DF5">
            <w:pPr>
              <w:autoSpaceD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Közgyűlési határozat szerinti minimális nettó havi bérleti díj (Ft)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40DF5" w:rsidRDefault="00540DF5">
            <w:pPr>
              <w:autoSpaceDE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Szakértői munkacsoport javaslata</w:t>
            </w:r>
          </w:p>
        </w:tc>
      </w:tr>
      <w:tr w:rsidR="00540DF5" w:rsidTr="009C6168">
        <w:trPr>
          <w:trHeight w:val="2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5" w:rsidRPr="001E11F5" w:rsidRDefault="00540DF5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Fő u. 7. </w:t>
            </w:r>
          </w:p>
          <w:p w:rsidR="00540DF5" w:rsidRPr="001E11F5" w:rsidRDefault="00540DF5">
            <w:pPr>
              <w:autoSpaceDE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190 m</w:t>
            </w:r>
            <w:r w:rsidRPr="001E11F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  <w:p w:rsidR="00540DF5" w:rsidRPr="001E11F5" w:rsidRDefault="00540DF5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F5" w:rsidRPr="001E11F5" w:rsidRDefault="00540DF5">
            <w:pPr>
              <w:autoSpaceDE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Széchenyi Programiroda Nonprofit Kft </w:t>
            </w:r>
            <w:r w:rsidR="009C6168"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(társadalomtudományi kutatás, fejlesztés, oktatás)</w:t>
            </w:r>
            <w:r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313.415.-Ft </w:t>
            </w: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(korábbi bérlő, díjajánlata megegyezik az általa fizetett bérleti díjjal)                                  </w:t>
            </w:r>
            <w:r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5 év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F5" w:rsidRPr="001E11F5" w:rsidRDefault="00540DF5">
            <w:pPr>
              <w:autoSpaceDE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489.440,-Ft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F5" w:rsidRPr="001E11F5" w:rsidRDefault="00540DF5" w:rsidP="00153586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Az ajánlatot a Közgyűlés fogadja el. A szerződésben szerepeltetni kell, hogy a „Zöld város kialakítása” TOP -6.3.2.-15. pályázati program keretében a helyiségcsoportban várható felújítási munkálatokat a Bérlő kártalanítás nélkül köteles tűrni és a kivitelezővel együtt kell működnie.</w:t>
            </w:r>
            <w:r w:rsidR="00F55BFC"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40DF5" w:rsidTr="009C6168">
        <w:trPr>
          <w:trHeight w:val="22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F5" w:rsidRPr="001E11F5" w:rsidRDefault="00540DF5" w:rsidP="00540DF5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Sávház II. lh. </w:t>
            </w:r>
          </w:p>
          <w:p w:rsidR="00540DF5" w:rsidRPr="001E11F5" w:rsidRDefault="00540DF5" w:rsidP="00540DF5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50 m</w:t>
            </w:r>
            <w:r w:rsidRPr="001E11F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hu-HU"/>
              </w:rPr>
              <w:t xml:space="preserve">2 </w:t>
            </w:r>
          </w:p>
          <w:p w:rsidR="00540DF5" w:rsidRPr="001E11F5" w:rsidRDefault="00540DF5" w:rsidP="00540DF5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iroda, raktár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F5" w:rsidRPr="001E11F5" w:rsidRDefault="00540DF5" w:rsidP="00540DF5">
            <w:pPr>
              <w:autoSpaceDE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Magyar Máltai Szeretetszolgálat </w:t>
            </w:r>
            <w:r w:rsidR="009C6168"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(adományok gyűjtése, tárolása, iroda)</w:t>
            </w:r>
          </w:p>
          <w:p w:rsidR="00540DF5" w:rsidRPr="001E11F5" w:rsidRDefault="00540DF5" w:rsidP="00540DF5">
            <w:pPr>
              <w:autoSpaceDE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12.000,-Ft </w:t>
            </w: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(korábbi bérlő,eddig az általa fizetett bérleti díj</w:t>
            </w:r>
            <w:r w:rsidR="00153586"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8.571.-Ft) </w:t>
            </w:r>
            <w:r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5 év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F5" w:rsidRPr="001E11F5" w:rsidRDefault="00540DF5">
            <w:pPr>
              <w:autoSpaceDE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78.033.-Ft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F5" w:rsidRPr="001E11F5" w:rsidRDefault="009C6168" w:rsidP="00153586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Az ajánlatot a Közgyűlés fogadja el.</w:t>
            </w:r>
          </w:p>
        </w:tc>
      </w:tr>
      <w:tr w:rsidR="00540DF5" w:rsidTr="009C6168">
        <w:trPr>
          <w:trHeight w:val="2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DF5" w:rsidRPr="001E11F5" w:rsidRDefault="009C6168" w:rsidP="00540DF5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Honvéd u. 27.</w:t>
            </w:r>
          </w:p>
          <w:p w:rsidR="009C6168" w:rsidRPr="001E11F5" w:rsidRDefault="009C6168" w:rsidP="00540DF5">
            <w:pPr>
              <w:autoSpaceDE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63 m</w:t>
            </w:r>
            <w:r w:rsidRPr="001E11F5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  <w:p w:rsidR="009C6168" w:rsidRPr="001E11F5" w:rsidRDefault="009C6168" w:rsidP="00540DF5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F5" w:rsidRPr="001E11F5" w:rsidRDefault="009C6168" w:rsidP="00540DF5">
            <w:pPr>
              <w:autoSpaceDE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>Tóth Sütőipari Kft (pékáru és élelmiszer kiskereskedelem)</w:t>
            </w:r>
          </w:p>
          <w:p w:rsidR="009C6168" w:rsidRPr="001E11F5" w:rsidRDefault="009C6168" w:rsidP="00540DF5">
            <w:pPr>
              <w:autoSpaceDE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130.520.-Ft </w:t>
            </w: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(korábbi bérlő, díjajánlata megegyezik az általa fizetett bérleti díjjal) </w:t>
            </w:r>
            <w:r w:rsidRPr="001E11F5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5 év</w:t>
            </w: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F5" w:rsidRPr="001E11F5" w:rsidRDefault="009C6168">
            <w:pPr>
              <w:autoSpaceDE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161.947.-Ft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DF5" w:rsidRPr="001E11F5" w:rsidRDefault="009C6168" w:rsidP="00153586">
            <w:pPr>
              <w:autoSpaceDE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1E11F5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Az ajánlatot a Közgyűlés fogadja el.</w:t>
            </w:r>
          </w:p>
        </w:tc>
      </w:tr>
    </w:tbl>
    <w:p w:rsidR="00540DF5" w:rsidRDefault="00540DF5" w:rsidP="00540DF5">
      <w:pPr>
        <w:pStyle w:val="NormlWeb"/>
        <w:spacing w:before="0" w:beforeAutospacing="0" w:after="0"/>
        <w:jc w:val="both"/>
      </w:pPr>
    </w:p>
    <w:p w:rsidR="009C6168" w:rsidRDefault="009C6168" w:rsidP="00540DF5">
      <w:pPr>
        <w:pStyle w:val="NormlWeb"/>
        <w:spacing w:before="0" w:beforeAutospacing="0" w:after="0"/>
        <w:jc w:val="both"/>
      </w:pPr>
    </w:p>
    <w:p w:rsidR="009C6168" w:rsidRDefault="009C6168" w:rsidP="00540DF5">
      <w:pPr>
        <w:pStyle w:val="NormlWeb"/>
        <w:spacing w:before="0" w:beforeAutospacing="0" w:after="0"/>
        <w:jc w:val="both"/>
      </w:pPr>
    </w:p>
    <w:p w:rsidR="00010136" w:rsidRDefault="006C4AB5" w:rsidP="009C473D">
      <w:pPr>
        <w:pStyle w:val="NormlWeb"/>
        <w:spacing w:before="0" w:beforeAutospacing="0" w:after="0"/>
        <w:ind w:left="426"/>
        <w:jc w:val="both"/>
        <w:rPr>
          <w:iCs/>
          <w:sz w:val="22"/>
          <w:szCs w:val="22"/>
        </w:rPr>
      </w:pPr>
      <w:r>
        <w:lastRenderedPageBreak/>
        <w:t>A</w:t>
      </w:r>
      <w:r w:rsidR="00ED715A">
        <w:t xml:space="preserve"> </w:t>
      </w:r>
      <w:r w:rsidR="00E5145E">
        <w:t xml:space="preserve">bérleti szerződések </w:t>
      </w:r>
      <w:r w:rsidR="00ED715A">
        <w:t xml:space="preserve">2017. december 31. napjával történt </w:t>
      </w:r>
      <w:r w:rsidR="00E5145E">
        <w:t xml:space="preserve">lejárta </w:t>
      </w:r>
      <w:r w:rsidR="00ED715A">
        <w:t xml:space="preserve">miatt </w:t>
      </w:r>
      <w:r>
        <w:t xml:space="preserve">javaslom, hogy </w:t>
      </w:r>
      <w:r w:rsidR="00ED715A">
        <w:t xml:space="preserve">a </w:t>
      </w:r>
      <w:r w:rsidR="00E5145E">
        <w:t xml:space="preserve">2018. január 01. </w:t>
      </w:r>
      <w:r w:rsidR="00F55BFC">
        <w:t xml:space="preserve">- </w:t>
      </w:r>
      <w:r w:rsidR="00E5145E">
        <w:t xml:space="preserve">2018. </w:t>
      </w:r>
      <w:r w:rsidR="00ED715A">
        <w:t>január 3</w:t>
      </w:r>
      <w:r w:rsidR="00E5145E">
        <w:t xml:space="preserve">1. napjáig tartó időszakra a </w:t>
      </w:r>
      <w:r w:rsidR="00ED715A">
        <w:t>bérlőkkel</w:t>
      </w:r>
      <w:r w:rsidR="00A477A2">
        <w:t xml:space="preserve"> a korábbi</w:t>
      </w:r>
      <w:r w:rsidR="00ED715A">
        <w:t xml:space="preserve"> </w:t>
      </w:r>
      <w:r w:rsidR="00E5145E">
        <w:t xml:space="preserve">bérleti szerződésekben foglalt feltételekkel </w:t>
      </w:r>
      <w:r w:rsidR="00F55BFC">
        <w:t xml:space="preserve">egyező tartalmú </w:t>
      </w:r>
      <w:r w:rsidR="00AB4DED">
        <w:t>h</w:t>
      </w:r>
      <w:r w:rsidR="00F55BFC">
        <w:t>asználati megállapodás</w:t>
      </w:r>
      <w:r w:rsidR="00AB4DED">
        <w:t>oka</w:t>
      </w:r>
      <w:r w:rsidR="00F55BFC">
        <w:t xml:space="preserve">t </w:t>
      </w:r>
      <w:r w:rsidR="00ED715A">
        <w:t>kössön önkormányzatunk</w:t>
      </w:r>
      <w:r w:rsidR="00F55BFC">
        <w:rPr>
          <w:color w:val="000000"/>
          <w:sz w:val="22"/>
          <w:szCs w:val="22"/>
        </w:rPr>
        <w:t>.</w:t>
      </w:r>
      <w:r w:rsidR="00010136">
        <w:rPr>
          <w:iCs/>
          <w:sz w:val="22"/>
          <w:szCs w:val="22"/>
        </w:rPr>
        <w:tab/>
      </w:r>
      <w:r w:rsidR="00010136">
        <w:rPr>
          <w:iCs/>
          <w:sz w:val="22"/>
          <w:szCs w:val="22"/>
        </w:rPr>
        <w:tab/>
      </w:r>
    </w:p>
    <w:p w:rsidR="00F55BFC" w:rsidRPr="00010136" w:rsidRDefault="00F55BFC" w:rsidP="009C473D">
      <w:pPr>
        <w:pStyle w:val="NormlWeb"/>
        <w:spacing w:before="0" w:beforeAutospacing="0" w:after="0"/>
        <w:ind w:left="426"/>
        <w:jc w:val="both"/>
        <w:rPr>
          <w:b/>
          <w:i/>
          <w:noProof/>
          <w:sz w:val="22"/>
          <w:szCs w:val="22"/>
          <w:u w:val="single"/>
          <w:lang w:val="x-none"/>
        </w:rPr>
      </w:pPr>
    </w:p>
    <w:p w:rsidR="00540DF5" w:rsidRDefault="00540DF5" w:rsidP="009C473D">
      <w:pPr>
        <w:pStyle w:val="NormlWeb"/>
        <w:spacing w:before="0" w:beforeAutospacing="0" w:after="0"/>
        <w:ind w:left="426"/>
        <w:jc w:val="both"/>
      </w:pPr>
      <w:r w:rsidRPr="00ED715A">
        <w:t>Javasolom a Tisztelt Közgyűlésnek, hogy a szakértői munkacsoport javaslatát támogassa és a határozati javaslatokat fogadja el.</w:t>
      </w:r>
    </w:p>
    <w:p w:rsidR="009C473D" w:rsidRDefault="009C473D" w:rsidP="00540DF5">
      <w:pPr>
        <w:pStyle w:val="NormlWeb"/>
        <w:spacing w:before="0" w:beforeAutospacing="0" w:after="0"/>
        <w:jc w:val="both"/>
      </w:pPr>
    </w:p>
    <w:p w:rsidR="009C473D" w:rsidRDefault="00FC788A" w:rsidP="009C473D">
      <w:pPr>
        <w:pStyle w:val="NormlWeb"/>
        <w:numPr>
          <w:ilvl w:val="3"/>
          <w:numId w:val="2"/>
        </w:numPr>
        <w:spacing w:before="0" w:beforeAutospacing="0" w:after="0"/>
        <w:ind w:left="426" w:hanging="426"/>
        <w:jc w:val="both"/>
        <w:rPr>
          <w:u w:val="single"/>
        </w:rPr>
      </w:pPr>
      <w:r w:rsidRPr="00FC788A">
        <w:rPr>
          <w:u w:val="single"/>
        </w:rPr>
        <w:t>A Kaposvár, Noszlopy G. u. 6. sz. alatti pincehelyiség bérleti jog átadása</w:t>
      </w:r>
    </w:p>
    <w:p w:rsidR="00FC788A" w:rsidRDefault="00FC788A" w:rsidP="00FC788A">
      <w:pPr>
        <w:pStyle w:val="NormlWeb"/>
        <w:spacing w:before="0" w:beforeAutospacing="0" w:after="0"/>
        <w:ind w:left="426"/>
        <w:jc w:val="both"/>
        <w:rPr>
          <w:u w:val="single"/>
        </w:rPr>
      </w:pPr>
    </w:p>
    <w:p w:rsidR="00FC788A" w:rsidRDefault="00FC788A" w:rsidP="00FC788A">
      <w:pPr>
        <w:pStyle w:val="NormlWeb"/>
        <w:spacing w:before="0" w:beforeAutospacing="0" w:after="0"/>
        <w:ind w:left="426"/>
        <w:jc w:val="both"/>
      </w:pPr>
      <w:r w:rsidRPr="00FC788A">
        <w:t>A Kaposvár, Noszlopy G. u. 6. szám alatti</w:t>
      </w:r>
      <w:r>
        <w:t xml:space="preserve"> 1/1 önkormányzati tulajdonú épület 43,5 m</w:t>
      </w:r>
      <w:r w:rsidRPr="00FC788A">
        <w:rPr>
          <w:vertAlign w:val="superscript"/>
        </w:rPr>
        <w:t xml:space="preserve">2 </w:t>
      </w:r>
      <w:r>
        <w:t>alapterületű pincehelyiségének bérlője</w:t>
      </w:r>
      <w:r w:rsidR="000B1E34">
        <w:t xml:space="preserve"> 2017. április 1. napjától határozott 5 éves időtartamra a Galerius Invest Kft. (7400 Kaposvár, Honvéd u. 55.). </w:t>
      </w:r>
      <w:r w:rsidR="00FB556F">
        <w:t xml:space="preserve">A Közgyűlés a 44/2017.(III.7.) önkormányzati határozat 5. pontjával a helyiségcsoport bérleti díjára tett  5.000,- Ft/hó + Áfa összegű ajánlatot elfogadta,  figyelemmel a helyiség akkori műszaki állapotára azzal, hogy a helyiségben vendéglátás, kisüzemi sörfőzde kialakításával kapcsolatosan tervezett </w:t>
      </w:r>
      <w:r w:rsidR="00194878">
        <w:t>beruházás kapcsán a bérlő bérbeszámításra nem tarthat igényt. A bérleti díj évente az infláció mértékével emelésre kerül.</w:t>
      </w:r>
    </w:p>
    <w:p w:rsidR="00194878" w:rsidRDefault="00194878" w:rsidP="00FC788A">
      <w:pPr>
        <w:pStyle w:val="NormlWeb"/>
        <w:spacing w:before="0" w:beforeAutospacing="0" w:after="0"/>
        <w:ind w:left="426"/>
        <w:jc w:val="both"/>
      </w:pPr>
    </w:p>
    <w:p w:rsidR="007379C9" w:rsidRDefault="007379C9" w:rsidP="007379C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Galerius Invest Kft. a sörfőzde helyiséget kialakította. A bérleti jog</w:t>
      </w:r>
      <w:r w:rsidR="00F31D8E">
        <w:rPr>
          <w:sz w:val="24"/>
          <w:szCs w:val="24"/>
        </w:rPr>
        <w:t>ának</w:t>
      </w:r>
      <w:r>
        <w:rPr>
          <w:sz w:val="24"/>
          <w:szCs w:val="24"/>
        </w:rPr>
        <w:t xml:space="preserve"> átadás</w:t>
      </w:r>
      <w:r w:rsidR="00F31D8E">
        <w:rPr>
          <w:sz w:val="24"/>
          <w:szCs w:val="24"/>
        </w:rPr>
        <w:t>ához kéri az önkormányzat hozzájárulását,</w:t>
      </w:r>
      <w:r>
        <w:rPr>
          <w:sz w:val="24"/>
          <w:szCs w:val="24"/>
        </w:rPr>
        <w:t xml:space="preserve"> mert a sörfőzés jövedéki engedély köteles tevékenység, továbbá </w:t>
      </w:r>
      <w:r w:rsidR="00F31D8E">
        <w:rPr>
          <w:sz w:val="24"/>
          <w:szCs w:val="24"/>
        </w:rPr>
        <w:t xml:space="preserve">a jogszabályi előírás folytán </w:t>
      </w:r>
      <w:r>
        <w:rPr>
          <w:sz w:val="24"/>
          <w:szCs w:val="24"/>
        </w:rPr>
        <w:t>adóraktárt kell a helyiségben ki</w:t>
      </w:r>
      <w:r w:rsidR="00F31D8E">
        <w:rPr>
          <w:sz w:val="24"/>
          <w:szCs w:val="24"/>
        </w:rPr>
        <w:t>alakítani</w:t>
      </w:r>
      <w:r>
        <w:rPr>
          <w:sz w:val="24"/>
          <w:szCs w:val="24"/>
        </w:rPr>
        <w:t xml:space="preserve">. </w:t>
      </w:r>
      <w:r w:rsidR="00F31D8E">
        <w:rPr>
          <w:sz w:val="24"/>
          <w:szCs w:val="24"/>
        </w:rPr>
        <w:t>A</w:t>
      </w:r>
      <w:r>
        <w:rPr>
          <w:sz w:val="24"/>
          <w:szCs w:val="24"/>
        </w:rPr>
        <w:t xml:space="preserve"> vendéglátási</w:t>
      </w:r>
      <w:r w:rsidR="00F31D8E">
        <w:rPr>
          <w:sz w:val="24"/>
          <w:szCs w:val="24"/>
        </w:rPr>
        <w:t>,</w:t>
      </w:r>
      <w:r>
        <w:rPr>
          <w:sz w:val="24"/>
          <w:szCs w:val="24"/>
        </w:rPr>
        <w:t xml:space="preserve"> illetve a sörfőzési tevékenységet célszerű külön gazdasági társaságban végezni, </w:t>
      </w:r>
      <w:r w:rsidR="00F31D8E">
        <w:rPr>
          <w:sz w:val="24"/>
          <w:szCs w:val="24"/>
        </w:rPr>
        <w:t>mert</w:t>
      </w:r>
      <w:r>
        <w:rPr>
          <w:sz w:val="24"/>
          <w:szCs w:val="24"/>
        </w:rPr>
        <w:t xml:space="preserve"> a jövedéki termék előállítása és tárolása olyan szigorú jogszabályi keretek között szabályozott tevékenység, amely más tevékenységgel egyidejűleg, egy gazdasági társaságban, a mindennapok során gyakorlatilag nem kivitelezhető. A</w:t>
      </w:r>
      <w:r w:rsidR="00F31D8E">
        <w:rPr>
          <w:sz w:val="24"/>
          <w:szCs w:val="24"/>
        </w:rPr>
        <w:t xml:space="preserve"> bérleti jogot átvevő CB INNOVATÍV Kft. (Kaposvár, Szent Imre u. 29.) és a bérleti jogot átadó Kft. t</w:t>
      </w:r>
      <w:r>
        <w:rPr>
          <w:sz w:val="24"/>
          <w:szCs w:val="24"/>
        </w:rPr>
        <w:t xml:space="preserve">ulajdonosa </w:t>
      </w:r>
      <w:r w:rsidR="00F31D8E">
        <w:rPr>
          <w:sz w:val="24"/>
          <w:szCs w:val="24"/>
        </w:rPr>
        <w:t xml:space="preserve">és ügyvezetője </w:t>
      </w:r>
      <w:r>
        <w:rPr>
          <w:sz w:val="24"/>
          <w:szCs w:val="24"/>
        </w:rPr>
        <w:t>ugyanaz a személy.</w:t>
      </w:r>
    </w:p>
    <w:p w:rsidR="00F31D8E" w:rsidRDefault="00F31D8E" w:rsidP="007379C9">
      <w:pPr>
        <w:ind w:left="426"/>
        <w:jc w:val="both"/>
        <w:rPr>
          <w:sz w:val="24"/>
          <w:szCs w:val="24"/>
        </w:rPr>
      </w:pPr>
    </w:p>
    <w:p w:rsidR="00F31D8E" w:rsidRDefault="00F31D8E" w:rsidP="005703D0">
      <w:pPr>
        <w:ind w:left="426"/>
        <w:jc w:val="both"/>
        <w:rPr>
          <w:sz w:val="24"/>
        </w:rPr>
      </w:pPr>
      <w:r>
        <w:rPr>
          <w:sz w:val="24"/>
          <w:szCs w:val="24"/>
        </w:rPr>
        <w:t xml:space="preserve">Az önkormányzati vagyongazdálkodásról szóló 59/2012.(X.03.) önkormányzati rendelet 47. §-ában foglaltak szerint </w:t>
      </w:r>
      <w:r w:rsidR="005703D0">
        <w:rPr>
          <w:sz w:val="24"/>
          <w:szCs w:val="24"/>
        </w:rPr>
        <w:t>a</w:t>
      </w:r>
      <w:r>
        <w:rPr>
          <w:sz w:val="24"/>
        </w:rPr>
        <w:t xml:space="preserve"> bérlő a helyiség bérleti jogát bérbeadó előzetes hozzájárulásával másra átruházhatja, ha a bérlőnek a bérbeadóval szemben tartozása nem áll fenn</w:t>
      </w:r>
      <w:r w:rsidR="005703D0">
        <w:rPr>
          <w:sz w:val="24"/>
        </w:rPr>
        <w:t>.</w:t>
      </w:r>
      <w:r>
        <w:rPr>
          <w:sz w:val="24"/>
        </w:rPr>
        <w:t xml:space="preserve"> A bérbeadó a hozzájá</w:t>
      </w:r>
      <w:r w:rsidR="005703D0">
        <w:rPr>
          <w:sz w:val="24"/>
        </w:rPr>
        <w:t xml:space="preserve">rulását megadja, ha az új bérlő </w:t>
      </w:r>
      <w:r>
        <w:rPr>
          <w:sz w:val="24"/>
        </w:rPr>
        <w:t>az általa gyakorolni kívánt tevékenységhez szükséges engedéllyel rendelkezik,</w:t>
      </w:r>
      <w:r w:rsidR="005703D0">
        <w:rPr>
          <w:sz w:val="24"/>
        </w:rPr>
        <w:t xml:space="preserve"> </w:t>
      </w:r>
      <w:r>
        <w:rPr>
          <w:sz w:val="24"/>
        </w:rPr>
        <w:t>tevékenysége jogszabályi rendelkezéseknek megfelel, a bérleti díjat az általa gyakorolt tevékenységi körnek megfelelően fizeti, amely nem lehet alacsonyabb a korábbi bérlő által fizetett bérleti díjnál.</w:t>
      </w:r>
    </w:p>
    <w:p w:rsidR="00F31D8E" w:rsidRDefault="005703D0" w:rsidP="005703D0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</w:t>
      </w:r>
      <w:r w:rsidR="00F31D8E">
        <w:rPr>
          <w:sz w:val="24"/>
        </w:rPr>
        <w:t xml:space="preserve"> A határozott idejű bérleti jog a jogviszonyból még fennálló időre ruházható át. </w:t>
      </w:r>
    </w:p>
    <w:p w:rsidR="00557867" w:rsidRDefault="00557867" w:rsidP="005703D0">
      <w:pPr>
        <w:ind w:left="284" w:hanging="284"/>
        <w:jc w:val="both"/>
        <w:rPr>
          <w:sz w:val="24"/>
        </w:rPr>
      </w:pPr>
    </w:p>
    <w:p w:rsidR="00557867" w:rsidRDefault="00557867" w:rsidP="005703D0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 </w:t>
      </w:r>
      <w:r w:rsidR="00071D4D">
        <w:rPr>
          <w:sz w:val="24"/>
        </w:rPr>
        <w:t xml:space="preserve">A rendeletben foglalt feltételeknek a bérleti jogot átadó és a bérleti jogot átvevő megfelel. </w:t>
      </w:r>
      <w:r>
        <w:rPr>
          <w:sz w:val="24"/>
        </w:rPr>
        <w:t xml:space="preserve">Javaslom a Tisztelt Közgyűlésnek, hogy a bérleti jog átruházáshoz </w:t>
      </w:r>
      <w:r w:rsidR="00E0718E">
        <w:rPr>
          <w:sz w:val="24"/>
        </w:rPr>
        <w:t xml:space="preserve">a bérleti jogot átadót megillető jogok és terhelő kötelezettségek összességének átruházásával </w:t>
      </w:r>
      <w:r>
        <w:rPr>
          <w:sz w:val="24"/>
        </w:rPr>
        <w:t>járuljon hozzá.</w:t>
      </w:r>
    </w:p>
    <w:p w:rsidR="00540DF5" w:rsidRPr="00ED715A" w:rsidRDefault="00540DF5" w:rsidP="00540DF5">
      <w:pPr>
        <w:pStyle w:val="NormlWeb"/>
        <w:spacing w:before="0" w:beforeAutospacing="0" w:after="0"/>
        <w:jc w:val="both"/>
      </w:pPr>
    </w:p>
    <w:p w:rsidR="00540DF5" w:rsidRPr="00ED715A" w:rsidRDefault="00540DF5" w:rsidP="00540DF5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ED715A">
        <w:rPr>
          <w:rFonts w:ascii="Times New Roman" w:hAnsi="Times New Roman" w:cs="Times New Roman"/>
          <w:sz w:val="24"/>
          <w:szCs w:val="24"/>
        </w:rPr>
        <w:t>Kaposvár, 201</w:t>
      </w:r>
      <w:r w:rsidR="00F70398" w:rsidRPr="00ED715A">
        <w:rPr>
          <w:rFonts w:ascii="Times New Roman" w:hAnsi="Times New Roman" w:cs="Times New Roman"/>
          <w:sz w:val="24"/>
          <w:szCs w:val="24"/>
        </w:rPr>
        <w:t>8</w:t>
      </w:r>
      <w:r w:rsidRPr="00ED715A">
        <w:rPr>
          <w:rFonts w:ascii="Times New Roman" w:hAnsi="Times New Roman" w:cs="Times New Roman"/>
          <w:sz w:val="24"/>
          <w:szCs w:val="24"/>
        </w:rPr>
        <w:t xml:space="preserve">. </w:t>
      </w:r>
      <w:r w:rsidR="00F70398" w:rsidRPr="00ED715A">
        <w:rPr>
          <w:rFonts w:ascii="Times New Roman" w:hAnsi="Times New Roman" w:cs="Times New Roman"/>
          <w:sz w:val="24"/>
          <w:szCs w:val="24"/>
        </w:rPr>
        <w:t>január 23</w:t>
      </w:r>
      <w:r w:rsidRPr="00ED715A">
        <w:rPr>
          <w:rFonts w:ascii="Times New Roman" w:hAnsi="Times New Roman" w:cs="Times New Roman"/>
          <w:sz w:val="24"/>
          <w:szCs w:val="24"/>
        </w:rPr>
        <w:t>.</w:t>
      </w:r>
    </w:p>
    <w:p w:rsidR="00540DF5" w:rsidRPr="00466DE8" w:rsidRDefault="00540DF5" w:rsidP="00540DF5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466DE8">
        <w:rPr>
          <w:rFonts w:ascii="Times New Roman" w:hAnsi="Times New Roman" w:cs="Times New Roman"/>
          <w:b/>
          <w:sz w:val="24"/>
          <w:szCs w:val="24"/>
        </w:rPr>
        <w:tab/>
      </w:r>
      <w:r w:rsidRPr="00466DE8">
        <w:rPr>
          <w:rFonts w:ascii="Times New Roman" w:hAnsi="Times New Roman" w:cs="Times New Roman"/>
          <w:b/>
          <w:sz w:val="24"/>
          <w:szCs w:val="24"/>
        </w:rPr>
        <w:tab/>
      </w:r>
      <w:r w:rsidRPr="00466DE8">
        <w:rPr>
          <w:rFonts w:ascii="Times New Roman" w:hAnsi="Times New Roman" w:cs="Times New Roman"/>
          <w:b/>
          <w:sz w:val="24"/>
          <w:szCs w:val="24"/>
        </w:rPr>
        <w:tab/>
      </w:r>
    </w:p>
    <w:p w:rsidR="00540DF5" w:rsidRPr="00466DE8" w:rsidRDefault="00540DF5" w:rsidP="00540DF5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540DF5" w:rsidRPr="00466DE8" w:rsidRDefault="00540DF5" w:rsidP="00540DF5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540DF5" w:rsidRPr="00466DE8" w:rsidRDefault="00466DE8" w:rsidP="00540DF5">
      <w:pPr>
        <w:pStyle w:val="Szvegtrzs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0DF5" w:rsidRPr="00466DE8">
        <w:rPr>
          <w:rFonts w:ascii="Times New Roman" w:hAnsi="Times New Roman" w:cs="Times New Roman"/>
          <w:b/>
          <w:sz w:val="24"/>
          <w:szCs w:val="24"/>
        </w:rPr>
        <w:t>Szita Károly</w:t>
      </w:r>
    </w:p>
    <w:p w:rsidR="00466DE8" w:rsidRPr="00ED715A" w:rsidRDefault="00466DE8" w:rsidP="00540DF5">
      <w:pPr>
        <w:pStyle w:val="BodyText22"/>
        <w:widowControl/>
        <w:tabs>
          <w:tab w:val="clear" w:pos="360"/>
          <w:tab w:val="center" w:pos="6804"/>
        </w:tabs>
      </w:pPr>
      <w:r>
        <w:rPr>
          <w:b/>
        </w:rPr>
        <w:tab/>
      </w:r>
      <w:r w:rsidRPr="00ED715A">
        <w:t>polgármester</w:t>
      </w:r>
    </w:p>
    <w:p w:rsidR="00466DE8" w:rsidRDefault="00466DE8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466DE8" w:rsidRDefault="00466DE8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557867" w:rsidRDefault="00557867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557867" w:rsidRDefault="00557867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557867" w:rsidRDefault="00557867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557867" w:rsidRDefault="00557867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557867" w:rsidRDefault="00557867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540DF5" w:rsidRPr="00A477A2" w:rsidRDefault="00540DF5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  <w:r w:rsidRPr="00A477A2">
        <w:rPr>
          <w:b/>
          <w:u w:val="single"/>
        </w:rPr>
        <w:t>HATÁROZATI JAVASLAT: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540DF5" w:rsidRPr="00A477A2" w:rsidRDefault="00540DF5" w:rsidP="00540DF5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540DF5" w:rsidRPr="00A477A2" w:rsidRDefault="002E4C3C" w:rsidP="00540DF5">
      <w:pPr>
        <w:pStyle w:val="BodyText22"/>
        <w:widowControl/>
        <w:tabs>
          <w:tab w:val="clear" w:pos="360"/>
          <w:tab w:val="center" w:pos="6804"/>
        </w:tabs>
        <w:ind w:left="426" w:hanging="426"/>
      </w:pPr>
      <w:r>
        <w:t>4</w:t>
      </w:r>
      <w:r w:rsidR="00E5145E" w:rsidRPr="00A477A2">
        <w:t xml:space="preserve">.)  </w:t>
      </w:r>
      <w:r w:rsidR="00540DF5" w:rsidRPr="00A477A2">
        <w:t xml:space="preserve">Kaposvár Megyei Jogú Város Közgyűlése a Kaposvár, </w:t>
      </w:r>
      <w:r w:rsidR="00F70398" w:rsidRPr="00A477A2">
        <w:t>Fő u. 7</w:t>
      </w:r>
      <w:r w:rsidR="00540DF5" w:rsidRPr="00A477A2">
        <w:t xml:space="preserve">. szám alatti </w:t>
      </w:r>
      <w:r w:rsidR="00F70398" w:rsidRPr="00A477A2">
        <w:t>190,4</w:t>
      </w:r>
      <w:r w:rsidR="00540DF5" w:rsidRPr="00A477A2">
        <w:t xml:space="preserve"> m</w:t>
      </w:r>
      <w:r w:rsidR="00540DF5" w:rsidRPr="00A477A2">
        <w:rPr>
          <w:vertAlign w:val="superscript"/>
        </w:rPr>
        <w:t>2</w:t>
      </w:r>
      <w:r w:rsidR="00540DF5" w:rsidRPr="00A477A2">
        <w:t xml:space="preserve"> alapterületű helyiségcsoport bérletére benyújtott pályázati ajánlatot érvényesnek, a bérletre kiírt ajánlatkérési felhívást eredményesnek minősíti.</w:t>
      </w:r>
    </w:p>
    <w:p w:rsidR="00540DF5" w:rsidRPr="00A477A2" w:rsidRDefault="00540DF5" w:rsidP="00540DF5">
      <w:pPr>
        <w:pStyle w:val="Bekezd"/>
        <w:ind w:left="425" w:hanging="425"/>
        <w:rPr>
          <w:szCs w:val="24"/>
        </w:rPr>
      </w:pPr>
      <w:r w:rsidRPr="00A477A2">
        <w:rPr>
          <w:szCs w:val="24"/>
        </w:rPr>
        <w:t xml:space="preserve">       Kaposvár Megyei Jogú Város Közgyűlése úgy határozott, hogy a helyiségcsoportot 201</w:t>
      </w:r>
      <w:r w:rsidR="00F70398" w:rsidRPr="00A477A2">
        <w:rPr>
          <w:szCs w:val="24"/>
        </w:rPr>
        <w:t>8</w:t>
      </w:r>
      <w:r w:rsidRPr="00A477A2">
        <w:rPr>
          <w:szCs w:val="24"/>
        </w:rPr>
        <w:t xml:space="preserve">. </w:t>
      </w:r>
      <w:r w:rsidR="00F70398" w:rsidRPr="00A477A2">
        <w:rPr>
          <w:szCs w:val="24"/>
        </w:rPr>
        <w:t>február 01</w:t>
      </w:r>
      <w:r w:rsidRPr="00A477A2">
        <w:rPr>
          <w:szCs w:val="24"/>
        </w:rPr>
        <w:t xml:space="preserve">. napjától határozott </w:t>
      </w:r>
      <w:r w:rsidR="00F70398" w:rsidRPr="00A477A2">
        <w:rPr>
          <w:szCs w:val="24"/>
        </w:rPr>
        <w:t>5</w:t>
      </w:r>
      <w:r w:rsidRPr="00A477A2">
        <w:rPr>
          <w:szCs w:val="24"/>
        </w:rPr>
        <w:t xml:space="preserve"> éves időtartamra bérbe adja </w:t>
      </w:r>
      <w:r w:rsidR="00F70398" w:rsidRPr="00A477A2">
        <w:rPr>
          <w:szCs w:val="24"/>
        </w:rPr>
        <w:t xml:space="preserve">a Széchenyi Programiroda Nonprofit Kft részére </w:t>
      </w:r>
      <w:r w:rsidR="00875697" w:rsidRPr="00A477A2">
        <w:rPr>
          <w:bCs/>
          <w:color w:val="000000"/>
          <w:szCs w:val="24"/>
        </w:rPr>
        <w:t>társadalomtudományi kutatás, fejlesztés, oktatás</w:t>
      </w:r>
      <w:r w:rsidR="00875697" w:rsidRPr="00A477A2">
        <w:rPr>
          <w:szCs w:val="24"/>
        </w:rPr>
        <w:t xml:space="preserve">, irodai tevékenység céljára </w:t>
      </w:r>
      <w:r w:rsidR="00F70398" w:rsidRPr="00A477A2">
        <w:rPr>
          <w:szCs w:val="24"/>
        </w:rPr>
        <w:t>313.415</w:t>
      </w:r>
      <w:r w:rsidRPr="00A477A2">
        <w:rPr>
          <w:szCs w:val="24"/>
        </w:rPr>
        <w:t>,- Ft/hó + Áfa bérleti díjért</w:t>
      </w:r>
      <w:r w:rsidR="00F70398" w:rsidRPr="00A477A2">
        <w:rPr>
          <w:szCs w:val="24"/>
        </w:rPr>
        <w:t xml:space="preserve"> azzal, hogy pályázó bérlőként köteles a Zöld város kialakítása című TOP-6.3.2-15. pályázati program keretében a helyiségcsoportban történő felújítási munkálatokat tűrni, a kivitelezés során a Bérbeadóval és a kivitelezővel teljeskörűen együttműködni. Bérlő a munkálatok kapcsán a Bérbeadó felé semmilyen követelést nem támaszthat. </w:t>
      </w:r>
      <w:r w:rsidRPr="00A477A2">
        <w:rPr>
          <w:szCs w:val="24"/>
        </w:rPr>
        <w:t>A bérleti díj évente az infláció mértékével emelésre kerül. A bérleti díj a rezsi költségeket nem tartalmazza, azok a bérlőt terhelik.</w:t>
      </w:r>
      <w:r w:rsidR="00F55BFC" w:rsidRPr="00A477A2">
        <w:rPr>
          <w:szCs w:val="24"/>
        </w:rPr>
        <w:t xml:space="preserve"> A helyiségcsoport használatára a bérleti szerződés megkötéséig - a 2017. december 31. napján megszűnt bérleti szerződésben foglalt feltételekkel - használati megállapodást kell kötni. 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spacing w:before="240"/>
        <w:ind w:left="425" w:hanging="425"/>
      </w:pPr>
      <w:r w:rsidRPr="00A477A2">
        <w:t xml:space="preserve">       Felelős: </w:t>
      </w:r>
      <w:r w:rsidRPr="00A477A2">
        <w:tab/>
        <w:t xml:space="preserve">           Szita Károly polgármester 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 w:rsidRPr="00A477A2">
        <w:t xml:space="preserve">       Közreműködik:       </w:t>
      </w:r>
      <w:r w:rsidR="00F55BFC" w:rsidRPr="00A477A2">
        <w:t>Balogh Beáta</w:t>
      </w:r>
      <w:r w:rsidRPr="00A477A2">
        <w:t xml:space="preserve"> gazdasági igazgató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 w:rsidRPr="00A477A2">
        <w:t xml:space="preserve">       Határidő:</w:t>
      </w:r>
      <w:r w:rsidRPr="00A477A2">
        <w:tab/>
        <w:t xml:space="preserve">           </w:t>
      </w:r>
      <w:r w:rsidR="00875697" w:rsidRPr="00A477A2">
        <w:t>2018. február 28</w:t>
      </w:r>
      <w:r w:rsidRPr="00A477A2">
        <w:t>.</w:t>
      </w:r>
    </w:p>
    <w:p w:rsidR="00540DF5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</w:pPr>
    </w:p>
    <w:p w:rsidR="00A477A2" w:rsidRPr="00A477A2" w:rsidRDefault="00A477A2" w:rsidP="00540DF5">
      <w:pPr>
        <w:pStyle w:val="BodyText22"/>
        <w:widowControl/>
        <w:tabs>
          <w:tab w:val="clear" w:pos="360"/>
          <w:tab w:val="left" w:pos="1701"/>
          <w:tab w:val="center" w:pos="6804"/>
        </w:tabs>
      </w:pPr>
    </w:p>
    <w:p w:rsidR="00540DF5" w:rsidRPr="00A477A2" w:rsidRDefault="002E4C3C" w:rsidP="00540DF5">
      <w:pPr>
        <w:pStyle w:val="BodyText22"/>
        <w:widowControl/>
        <w:tabs>
          <w:tab w:val="clear" w:pos="360"/>
          <w:tab w:val="center" w:pos="6804"/>
        </w:tabs>
        <w:ind w:left="426" w:hanging="426"/>
      </w:pPr>
      <w:r>
        <w:t>5</w:t>
      </w:r>
      <w:r w:rsidR="00E5145E" w:rsidRPr="00A477A2">
        <w:t xml:space="preserve">.)  </w:t>
      </w:r>
      <w:r w:rsidR="00540DF5" w:rsidRPr="00A477A2">
        <w:t xml:space="preserve">Kaposvár Megyei Jogú Város Közgyűlése a Kaposvár, </w:t>
      </w:r>
      <w:r w:rsidR="00875697" w:rsidRPr="00A477A2">
        <w:t>Sávház II. lh</w:t>
      </w:r>
      <w:r w:rsidR="00540DF5" w:rsidRPr="00A477A2">
        <w:t xml:space="preserve">. alatti </w:t>
      </w:r>
      <w:r w:rsidR="00875697" w:rsidRPr="00A477A2">
        <w:t>50</w:t>
      </w:r>
      <w:r w:rsidR="00540DF5" w:rsidRPr="00A477A2">
        <w:t xml:space="preserve"> m</w:t>
      </w:r>
      <w:r w:rsidR="00540DF5" w:rsidRPr="00A477A2">
        <w:rPr>
          <w:vertAlign w:val="superscript"/>
        </w:rPr>
        <w:t>2</w:t>
      </w:r>
      <w:r w:rsidR="00540DF5" w:rsidRPr="00A477A2">
        <w:t xml:space="preserve"> alapterületű helyiség bérletére benyújtott pályázati ajánlatot érvényesnek, a bérletre kiírt ajánlatkérési felhívást eredményesnek minősíti</w:t>
      </w:r>
      <w:r w:rsidR="00875697" w:rsidRPr="00A477A2">
        <w:t>.</w:t>
      </w:r>
    </w:p>
    <w:p w:rsidR="00540DF5" w:rsidRPr="00A477A2" w:rsidRDefault="00540DF5" w:rsidP="00540DF5">
      <w:pPr>
        <w:pStyle w:val="Bekezd"/>
        <w:ind w:left="425" w:hanging="425"/>
        <w:rPr>
          <w:szCs w:val="24"/>
        </w:rPr>
      </w:pPr>
      <w:r w:rsidRPr="00A477A2">
        <w:rPr>
          <w:szCs w:val="24"/>
        </w:rPr>
        <w:t xml:space="preserve">        Kaposvár Megyei Jogú Város Közgyűlése úgy határozott, hogy a helyiséget 201</w:t>
      </w:r>
      <w:r w:rsidR="00875697" w:rsidRPr="00A477A2">
        <w:rPr>
          <w:szCs w:val="24"/>
        </w:rPr>
        <w:t>8</w:t>
      </w:r>
      <w:r w:rsidRPr="00A477A2">
        <w:rPr>
          <w:szCs w:val="24"/>
        </w:rPr>
        <w:t xml:space="preserve">. </w:t>
      </w:r>
      <w:r w:rsidR="00875697" w:rsidRPr="00A477A2">
        <w:rPr>
          <w:szCs w:val="24"/>
        </w:rPr>
        <w:t>február</w:t>
      </w:r>
      <w:r w:rsidRPr="00A477A2">
        <w:rPr>
          <w:szCs w:val="24"/>
        </w:rPr>
        <w:t xml:space="preserve"> 01. napjától határozott </w:t>
      </w:r>
      <w:r w:rsidR="00875697" w:rsidRPr="00A477A2">
        <w:rPr>
          <w:szCs w:val="24"/>
        </w:rPr>
        <w:t>5</w:t>
      </w:r>
      <w:r w:rsidRPr="00A477A2">
        <w:rPr>
          <w:szCs w:val="24"/>
        </w:rPr>
        <w:t xml:space="preserve"> éves időtartamra bérbe adja </w:t>
      </w:r>
      <w:r w:rsidR="00875697" w:rsidRPr="00A477A2">
        <w:rPr>
          <w:szCs w:val="24"/>
        </w:rPr>
        <w:t>12.000</w:t>
      </w:r>
      <w:r w:rsidRPr="00A477A2">
        <w:rPr>
          <w:szCs w:val="24"/>
        </w:rPr>
        <w:t xml:space="preserve">,- Ft/hó + Áfa bérleti díjért a </w:t>
      </w:r>
      <w:r w:rsidR="00875697" w:rsidRPr="00A477A2">
        <w:rPr>
          <w:szCs w:val="24"/>
        </w:rPr>
        <w:t>Magyar Máltai Szeretetszolgálat</w:t>
      </w:r>
      <w:r w:rsidRPr="00A477A2">
        <w:rPr>
          <w:szCs w:val="24"/>
        </w:rPr>
        <w:t xml:space="preserve"> részére </w:t>
      </w:r>
      <w:r w:rsidR="00875697" w:rsidRPr="00A477A2">
        <w:rPr>
          <w:szCs w:val="24"/>
        </w:rPr>
        <w:t>adományok gyűjtése, raktározása</w:t>
      </w:r>
      <w:r w:rsidR="00E5145E" w:rsidRPr="00A477A2">
        <w:rPr>
          <w:szCs w:val="24"/>
        </w:rPr>
        <w:t xml:space="preserve">, irodai tevékenység ellátása céljára. A </w:t>
      </w:r>
      <w:r w:rsidRPr="00A477A2">
        <w:rPr>
          <w:szCs w:val="24"/>
        </w:rPr>
        <w:t>bérleti díj évente az infláció mértékével emelésre kerül. A bérleti díj a rezsi költségeket nem tartalmazza, azok a bérlőt terhelik.</w:t>
      </w:r>
      <w:r w:rsidR="00F55BFC" w:rsidRPr="00A477A2">
        <w:rPr>
          <w:szCs w:val="24"/>
        </w:rPr>
        <w:t xml:space="preserve"> A helyiségcsoport használatára a bérleti szerződés megkötéséig - a 2017. december 31. napján megszűnt bérleti szerződésben foglalt feltételekkel - használati megállapodást kell kötni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spacing w:before="240"/>
        <w:ind w:left="425" w:hanging="425"/>
      </w:pPr>
      <w:r w:rsidRPr="00A477A2">
        <w:t xml:space="preserve">       Felelős: </w:t>
      </w:r>
      <w:r w:rsidRPr="00A477A2">
        <w:tab/>
        <w:t xml:space="preserve">           Szita Károly polgármester 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 w:rsidRPr="00A477A2">
        <w:t xml:space="preserve">       Közreműködik:       </w:t>
      </w:r>
      <w:r w:rsidR="00F55BFC" w:rsidRPr="00A477A2">
        <w:t>Balogh Beáta</w:t>
      </w:r>
      <w:r w:rsidRPr="00A477A2">
        <w:t xml:space="preserve"> gazdasági igazgató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 w:rsidRPr="00A477A2">
        <w:t xml:space="preserve">       Határidő:</w:t>
      </w:r>
      <w:r w:rsidRPr="00A477A2">
        <w:tab/>
        <w:t xml:space="preserve">           </w:t>
      </w:r>
      <w:r w:rsidR="00E5145E" w:rsidRPr="00A477A2">
        <w:t>2018. február 28.</w:t>
      </w:r>
    </w:p>
    <w:p w:rsidR="00F55BFC" w:rsidRPr="00A477A2" w:rsidRDefault="00F55BFC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</w:p>
    <w:p w:rsidR="00E5145E" w:rsidRPr="00A477A2" w:rsidRDefault="002E4C3C" w:rsidP="00E5145E">
      <w:pPr>
        <w:pStyle w:val="BodyText22"/>
        <w:widowControl/>
        <w:tabs>
          <w:tab w:val="clear" w:pos="360"/>
          <w:tab w:val="center" w:pos="6804"/>
        </w:tabs>
        <w:ind w:left="426" w:hanging="426"/>
      </w:pPr>
      <w:r>
        <w:t>6</w:t>
      </w:r>
      <w:r w:rsidR="00540DF5" w:rsidRPr="00A477A2">
        <w:t xml:space="preserve">.)  Kaposvár Megyei Jogú Város Közgyűlése a Kaposvár, </w:t>
      </w:r>
      <w:r w:rsidR="00E5145E" w:rsidRPr="00A477A2">
        <w:t>Honvéd u. 27. szám alatti 63 m</w:t>
      </w:r>
      <w:r w:rsidR="00E5145E" w:rsidRPr="00A477A2">
        <w:rPr>
          <w:vertAlign w:val="superscript"/>
        </w:rPr>
        <w:t xml:space="preserve">2 </w:t>
      </w:r>
      <w:r w:rsidR="00E5145E" w:rsidRPr="00A477A2">
        <w:t>alapterületű</w:t>
      </w:r>
      <w:r w:rsidR="00540DF5" w:rsidRPr="00A477A2">
        <w:t xml:space="preserve"> helyiség bérletére benyújtott pályázati ajánlatot érvényesnek, a bérletre kiírt ajánlatkérési felhívást eredményesnek minősíti</w:t>
      </w:r>
      <w:r w:rsidR="00E5145E" w:rsidRPr="00A477A2">
        <w:t>.</w:t>
      </w:r>
    </w:p>
    <w:p w:rsidR="00F55BFC" w:rsidRPr="00A477A2" w:rsidRDefault="00F55BFC" w:rsidP="00E5145E">
      <w:pPr>
        <w:pStyle w:val="BodyText22"/>
        <w:widowControl/>
        <w:tabs>
          <w:tab w:val="clear" w:pos="360"/>
          <w:tab w:val="center" w:pos="6804"/>
        </w:tabs>
        <w:ind w:left="426" w:hanging="426"/>
      </w:pPr>
    </w:p>
    <w:p w:rsidR="00540DF5" w:rsidRPr="00A477A2" w:rsidRDefault="00540DF5" w:rsidP="00E5145E">
      <w:pPr>
        <w:pStyle w:val="BodyText22"/>
        <w:widowControl/>
        <w:tabs>
          <w:tab w:val="clear" w:pos="360"/>
          <w:tab w:val="center" w:pos="6804"/>
        </w:tabs>
        <w:ind w:left="426" w:hanging="426"/>
      </w:pPr>
      <w:r w:rsidRPr="00A477A2">
        <w:t xml:space="preserve">        Kaposvár Megyei Jogú Város Közgyűlése úgy határozott, hogy a helyiséget 201</w:t>
      </w:r>
      <w:r w:rsidR="00E5145E" w:rsidRPr="00A477A2">
        <w:t>8</w:t>
      </w:r>
      <w:r w:rsidRPr="00A477A2">
        <w:t xml:space="preserve">. </w:t>
      </w:r>
      <w:r w:rsidR="00E5145E" w:rsidRPr="00A477A2">
        <w:t>február</w:t>
      </w:r>
      <w:r w:rsidRPr="00A477A2">
        <w:t xml:space="preserve"> 01. napjától határozott </w:t>
      </w:r>
      <w:r w:rsidR="00E5145E" w:rsidRPr="00A477A2">
        <w:t>5</w:t>
      </w:r>
      <w:r w:rsidRPr="00A477A2">
        <w:t xml:space="preserve"> éves időtartamra bérbe adja </w:t>
      </w:r>
      <w:r w:rsidR="00E5145E" w:rsidRPr="00A477A2">
        <w:t>130.520</w:t>
      </w:r>
      <w:r w:rsidRPr="00A477A2">
        <w:t xml:space="preserve">,- Ft/hó + Áfa bérleti díjért a </w:t>
      </w:r>
      <w:r w:rsidR="00E5145E" w:rsidRPr="00A477A2">
        <w:t xml:space="preserve">Tóth Sütőipari Kft </w:t>
      </w:r>
      <w:r w:rsidRPr="00A477A2">
        <w:t xml:space="preserve"> részére </w:t>
      </w:r>
      <w:r w:rsidR="00E5145E" w:rsidRPr="00A477A2">
        <w:t xml:space="preserve">pékáru és élelmiszer kiskereskedelem tevékenység céljára. </w:t>
      </w:r>
      <w:r w:rsidRPr="00A477A2">
        <w:t>A bérleti díj évente az infláció mértékével emelésre kerül. A bérleti díj a rezsi költségeket nem tartalmazza, azok a bérlőt terhelik.</w:t>
      </w:r>
      <w:r w:rsidR="00F55BFC" w:rsidRPr="00A477A2">
        <w:t xml:space="preserve"> A helyiségcsoport használatára a bérleti szerződés megkötéséig - a 2017. december 31. napján megszűnt bérleti szerződésben foglalt feltételekkel - használati megállapodást kell kötni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spacing w:before="240"/>
        <w:ind w:left="425" w:hanging="425"/>
      </w:pPr>
      <w:r w:rsidRPr="00A477A2">
        <w:t xml:space="preserve">       Felelős: </w:t>
      </w:r>
      <w:r w:rsidRPr="00A477A2">
        <w:tab/>
        <w:t xml:space="preserve">           Szita Károly polgármester </w:t>
      </w:r>
    </w:p>
    <w:p w:rsidR="00540DF5" w:rsidRPr="00A477A2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 w:rsidRPr="00A477A2">
        <w:t xml:space="preserve">       Közreműködik:       </w:t>
      </w:r>
      <w:r w:rsidR="00F55BFC" w:rsidRPr="00A477A2">
        <w:t>Balogh Beáta</w:t>
      </w:r>
      <w:r w:rsidRPr="00A477A2">
        <w:t xml:space="preserve"> gazdasági igazgató</w:t>
      </w:r>
    </w:p>
    <w:p w:rsidR="00540DF5" w:rsidRDefault="00540DF5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 w:rsidRPr="00A477A2">
        <w:t xml:space="preserve">       Határidő:</w:t>
      </w:r>
      <w:r w:rsidRPr="00A477A2">
        <w:tab/>
        <w:t xml:space="preserve">           </w:t>
      </w:r>
      <w:r w:rsidR="00E5145E" w:rsidRPr="00A477A2">
        <w:t>2018. február 28.</w:t>
      </w:r>
    </w:p>
    <w:p w:rsidR="000D1460" w:rsidRDefault="000D1460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</w:p>
    <w:p w:rsidR="000D1460" w:rsidRDefault="002E4C3C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>
        <w:t>7</w:t>
      </w:r>
      <w:r w:rsidR="000D1460">
        <w:t xml:space="preserve">.)  </w:t>
      </w:r>
      <w:r w:rsidR="000D1460" w:rsidRPr="00A477A2">
        <w:t>Kaposvár Megyei Jogú Város Közgyűlése</w:t>
      </w:r>
      <w:r w:rsidR="00FC0834" w:rsidRPr="00FC0834">
        <w:t xml:space="preserve"> </w:t>
      </w:r>
      <w:r w:rsidR="00FC0834" w:rsidRPr="00A477A2">
        <w:t xml:space="preserve">úgy határozott, </w:t>
      </w:r>
      <w:r w:rsidR="00601323">
        <w:t>hozzájárul ahhoz, hogy</w:t>
      </w:r>
      <w:r w:rsidR="00FC0834">
        <w:t xml:space="preserve"> </w:t>
      </w:r>
      <w:r w:rsidR="00601323">
        <w:t>a Kaposvár, Noszlopy G. u. 6. sz. alatti épület 43,5 m</w:t>
      </w:r>
      <w:r w:rsidR="00601323" w:rsidRPr="00FC788A">
        <w:rPr>
          <w:vertAlign w:val="superscript"/>
        </w:rPr>
        <w:t xml:space="preserve">2 </w:t>
      </w:r>
      <w:r w:rsidR="00601323">
        <w:t>alapterületű pincehelyiségének bérleti jogát 2018. február 1. napjától 2022. március 31. napjáig a</w:t>
      </w:r>
      <w:r w:rsidR="00601323" w:rsidRPr="00601323">
        <w:t xml:space="preserve"> </w:t>
      </w:r>
      <w:r w:rsidR="00601323">
        <w:t>Galerius Invest Kft. (7400 Kaposvár, Honvéd u. 55., képviseli: Ivánfi Balázs ügyvezető) átadja a CB INNOVATÍV Kft. (7400 Kaposvár, Szent Imre u. 29., képviseli Ivánfi Balázs ügyvezető) részére</w:t>
      </w:r>
      <w:r w:rsidR="00C04110">
        <w:t xml:space="preserve"> a bérleti jogot átadót megillető jogok és terhelő kötelezettségek összességének átruházásával</w:t>
      </w:r>
      <w:r w:rsidR="00601323">
        <w:t xml:space="preserve">. </w:t>
      </w:r>
    </w:p>
    <w:p w:rsidR="00601323" w:rsidRPr="00A477A2" w:rsidRDefault="00601323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>
        <w:t xml:space="preserve">       A bérleti szerződést átruházó megállapodás aláírására a Közgyűlés a Polgármestert felhatalmazza.</w:t>
      </w:r>
    </w:p>
    <w:p w:rsidR="00601323" w:rsidRPr="00A477A2" w:rsidRDefault="00601323" w:rsidP="00601323">
      <w:pPr>
        <w:pStyle w:val="BodyText22"/>
        <w:widowControl/>
        <w:tabs>
          <w:tab w:val="clear" w:pos="360"/>
          <w:tab w:val="left" w:pos="1701"/>
          <w:tab w:val="center" w:pos="6804"/>
        </w:tabs>
        <w:spacing w:before="240"/>
        <w:ind w:left="425" w:hanging="425"/>
      </w:pPr>
      <w:r w:rsidRPr="00A477A2">
        <w:t xml:space="preserve">       Felelős: </w:t>
      </w:r>
      <w:r w:rsidRPr="00A477A2">
        <w:tab/>
        <w:t xml:space="preserve">           Szita Károly polgármester </w:t>
      </w:r>
    </w:p>
    <w:p w:rsidR="00601323" w:rsidRPr="00A477A2" w:rsidRDefault="00601323" w:rsidP="00601323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 w:rsidRPr="00A477A2">
        <w:t xml:space="preserve">       Közreműködik:       Balogh Beáta gazdasági igazgató</w:t>
      </w:r>
    </w:p>
    <w:p w:rsidR="00601323" w:rsidRDefault="00601323" w:rsidP="00601323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  <w:r w:rsidRPr="00A477A2">
        <w:t xml:space="preserve">       Határidő:</w:t>
      </w:r>
      <w:r w:rsidRPr="00A477A2">
        <w:tab/>
        <w:t xml:space="preserve">           2018. </w:t>
      </w:r>
      <w:r>
        <w:t>január 31</w:t>
      </w:r>
      <w:r w:rsidRPr="00A477A2">
        <w:t>.</w:t>
      </w:r>
    </w:p>
    <w:p w:rsidR="00E5145E" w:rsidRPr="00A477A2" w:rsidRDefault="00E5145E" w:rsidP="00540DF5">
      <w:pPr>
        <w:pStyle w:val="BodyText22"/>
        <w:widowControl/>
        <w:tabs>
          <w:tab w:val="clear" w:pos="360"/>
          <w:tab w:val="left" w:pos="1701"/>
          <w:tab w:val="center" w:pos="6804"/>
        </w:tabs>
        <w:ind w:left="426" w:hanging="426"/>
      </w:pPr>
    </w:p>
    <w:p w:rsidR="00930ED8" w:rsidRPr="00293BA6" w:rsidRDefault="00930ED8" w:rsidP="00293BA6">
      <w:pPr>
        <w:jc w:val="right"/>
      </w:pPr>
    </w:p>
    <w:sectPr w:rsidR="00930ED8" w:rsidRPr="00293BA6" w:rsidSect="00887C37">
      <w:footerReference w:type="default" r:id="rId8"/>
      <w:pgSz w:w="11906" w:h="16838"/>
      <w:pgMar w:top="1418" w:right="1418" w:bottom="709" w:left="1418" w:header="79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67" w:rsidRDefault="005D1D67" w:rsidP="00331E8D">
      <w:r>
        <w:separator/>
      </w:r>
    </w:p>
  </w:endnote>
  <w:endnote w:type="continuationSeparator" w:id="0">
    <w:p w:rsidR="005D1D67" w:rsidRDefault="005D1D67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E58DC">
      <w:rPr>
        <w:rFonts w:ascii="Arial Narrow" w:hAnsi="Arial Narrow"/>
        <w:noProof/>
        <w:sz w:val="16"/>
        <w:szCs w:val="16"/>
      </w:rPr>
      <w:t>2018.01.23. 15:07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C2B19">
      <w:rPr>
        <w:rFonts w:ascii="Arial Narrow" w:hAnsi="Arial Narrow"/>
        <w:noProof/>
        <w:sz w:val="16"/>
        <w:szCs w:val="16"/>
      </w:rPr>
      <w:t>C:\Users\gelencserildiko\Documents\MENTÉS\2018\kgy-i előterj\vagyonhasz. ügyek kieg..docx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293BA6">
      <w:rPr>
        <w:rFonts w:ascii="Arial Narrow" w:hAnsi="Arial Narrow"/>
        <w:sz w:val="16"/>
        <w:szCs w:val="16"/>
      </w:rPr>
      <w:t>dr. Krénusz Krisztina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E58DC">
      <w:rPr>
        <w:rFonts w:ascii="Arial Narrow" w:hAnsi="Arial Narrow"/>
        <w:noProof/>
        <w:sz w:val="16"/>
        <w:szCs w:val="16"/>
      </w:rPr>
      <w:t>4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E58DC">
      <w:rPr>
        <w:rFonts w:ascii="Arial Narrow" w:hAnsi="Arial Narrow"/>
        <w:noProof/>
        <w:sz w:val="16"/>
        <w:szCs w:val="16"/>
      </w:rPr>
      <w:t>4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67" w:rsidRDefault="005D1D67" w:rsidP="00331E8D">
      <w:r>
        <w:separator/>
      </w:r>
    </w:p>
  </w:footnote>
  <w:footnote w:type="continuationSeparator" w:id="0">
    <w:p w:rsidR="005D1D67" w:rsidRDefault="005D1D67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1F03"/>
    <w:multiLevelType w:val="hybridMultilevel"/>
    <w:tmpl w:val="6C02F4B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08D4"/>
    <w:multiLevelType w:val="hybridMultilevel"/>
    <w:tmpl w:val="51C8B66C"/>
    <w:lvl w:ilvl="0" w:tplc="0F8E3B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F5"/>
    <w:rsid w:val="00010136"/>
    <w:rsid w:val="00053B2D"/>
    <w:rsid w:val="0007189E"/>
    <w:rsid w:val="00071D4D"/>
    <w:rsid w:val="000A2334"/>
    <w:rsid w:val="000B1E34"/>
    <w:rsid w:val="000D1460"/>
    <w:rsid w:val="00153586"/>
    <w:rsid w:val="00173516"/>
    <w:rsid w:val="00194878"/>
    <w:rsid w:val="001E11F5"/>
    <w:rsid w:val="001F6338"/>
    <w:rsid w:val="0021492D"/>
    <w:rsid w:val="00226368"/>
    <w:rsid w:val="00230BA7"/>
    <w:rsid w:val="00256885"/>
    <w:rsid w:val="002714B0"/>
    <w:rsid w:val="00293BA6"/>
    <w:rsid w:val="002A5ABB"/>
    <w:rsid w:val="002A719E"/>
    <w:rsid w:val="002E4C3C"/>
    <w:rsid w:val="003055BC"/>
    <w:rsid w:val="0031044D"/>
    <w:rsid w:val="00331E8D"/>
    <w:rsid w:val="0035228A"/>
    <w:rsid w:val="00395C50"/>
    <w:rsid w:val="003A3907"/>
    <w:rsid w:val="003C6CF0"/>
    <w:rsid w:val="003F23FD"/>
    <w:rsid w:val="004338A6"/>
    <w:rsid w:val="00466DE8"/>
    <w:rsid w:val="004C2B19"/>
    <w:rsid w:val="005007D8"/>
    <w:rsid w:val="005130C7"/>
    <w:rsid w:val="00540DF5"/>
    <w:rsid w:val="00557867"/>
    <w:rsid w:val="005703D0"/>
    <w:rsid w:val="005C304D"/>
    <w:rsid w:val="005D1D67"/>
    <w:rsid w:val="005F0C70"/>
    <w:rsid w:val="005F1162"/>
    <w:rsid w:val="00601323"/>
    <w:rsid w:val="00611B33"/>
    <w:rsid w:val="006C4AB5"/>
    <w:rsid w:val="00735B6F"/>
    <w:rsid w:val="007379C9"/>
    <w:rsid w:val="00755810"/>
    <w:rsid w:val="00762B6B"/>
    <w:rsid w:val="007750E7"/>
    <w:rsid w:val="007C1750"/>
    <w:rsid w:val="00825927"/>
    <w:rsid w:val="00875697"/>
    <w:rsid w:val="00887C37"/>
    <w:rsid w:val="008D4AC7"/>
    <w:rsid w:val="00911F55"/>
    <w:rsid w:val="00930ED8"/>
    <w:rsid w:val="009703DF"/>
    <w:rsid w:val="009C473D"/>
    <w:rsid w:val="009C4C29"/>
    <w:rsid w:val="009C6168"/>
    <w:rsid w:val="00A15E16"/>
    <w:rsid w:val="00A477A2"/>
    <w:rsid w:val="00A771D7"/>
    <w:rsid w:val="00AB4DED"/>
    <w:rsid w:val="00AC29A9"/>
    <w:rsid w:val="00AE2ECA"/>
    <w:rsid w:val="00C04110"/>
    <w:rsid w:val="00C5487C"/>
    <w:rsid w:val="00D55D3A"/>
    <w:rsid w:val="00DE58DC"/>
    <w:rsid w:val="00E0718E"/>
    <w:rsid w:val="00E5145E"/>
    <w:rsid w:val="00ED715A"/>
    <w:rsid w:val="00EF1A98"/>
    <w:rsid w:val="00EF38FE"/>
    <w:rsid w:val="00F31D8E"/>
    <w:rsid w:val="00F55BFC"/>
    <w:rsid w:val="00F70398"/>
    <w:rsid w:val="00F93644"/>
    <w:rsid w:val="00FB556F"/>
    <w:rsid w:val="00FC0834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613D81-6C12-47C9-B358-1E2640B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DF5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40DF5"/>
    <w:pPr>
      <w:autoSpaceDE/>
      <w:autoSpaceDN/>
      <w:spacing w:before="100" w:beforeAutospacing="1" w:after="119"/>
    </w:pPr>
    <w:rPr>
      <w:rFonts w:eastAsia="Times New Roman"/>
      <w:sz w:val="24"/>
      <w:szCs w:val="24"/>
      <w:lang w:eastAsia="hu-HU"/>
    </w:rPr>
  </w:style>
  <w:style w:type="paragraph" w:customStyle="1" w:styleId="BodyText22">
    <w:name w:val="Body Text 22"/>
    <w:basedOn w:val="Norml"/>
    <w:uiPriority w:val="99"/>
    <w:rsid w:val="00540DF5"/>
    <w:pPr>
      <w:widowControl w:val="0"/>
      <w:tabs>
        <w:tab w:val="left" w:pos="360"/>
      </w:tabs>
      <w:jc w:val="both"/>
    </w:pPr>
    <w:rPr>
      <w:sz w:val="24"/>
      <w:szCs w:val="24"/>
    </w:rPr>
  </w:style>
  <w:style w:type="paragraph" w:customStyle="1" w:styleId="Bekezd">
    <w:name w:val="Bekezd"/>
    <w:basedOn w:val="Norml"/>
    <w:uiPriority w:val="99"/>
    <w:rsid w:val="00540DF5"/>
    <w:pPr>
      <w:keepLines/>
      <w:autoSpaceDE/>
      <w:autoSpaceDN/>
      <w:spacing w:before="120" w:after="120"/>
      <w:jc w:val="both"/>
    </w:pPr>
    <w:rPr>
      <w:rFonts w:eastAsia="Times New Roman"/>
      <w:sz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013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0136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Listaszerbekezds">
    <w:name w:val="List Paragraph"/>
    <w:basedOn w:val="Norml"/>
    <w:uiPriority w:val="34"/>
    <w:qFormat/>
    <w:rsid w:val="007C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BBB7-F94B-49BD-9110-376B5B8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krenuszkrisztina</dc:creator>
  <cp:keywords/>
  <dc:description/>
  <cp:lastModifiedBy>gelencserildiko</cp:lastModifiedBy>
  <cp:revision>2</cp:revision>
  <cp:lastPrinted>2018-01-23T13:39:00Z</cp:lastPrinted>
  <dcterms:created xsi:type="dcterms:W3CDTF">2018-01-23T14:07:00Z</dcterms:created>
  <dcterms:modified xsi:type="dcterms:W3CDTF">2018-01-23T14:07:00Z</dcterms:modified>
</cp:coreProperties>
</file>