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2A1BF5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56F7A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Takáts Gyula Megyei és Városi Könyvtár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0B21B1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ED5DD1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6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2A1BF5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D5DD1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4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aa)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ac)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ba)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bb)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ED5DD1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</w:tcPr>
          <w:p w:rsidR="00747307" w:rsidRPr="00F67268" w:rsidRDefault="00C63CAD" w:rsidP="000B21B1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0B21B1">
              <w:rPr>
                <w:rFonts w:eastAsia="Calibri"/>
                <w:lang w:val="hu-HU" w:eastAsia="en-US"/>
              </w:rPr>
              <w:t>6. évi</w:t>
            </w:r>
            <w:r w:rsidR="00747307" w:rsidRPr="00F67268">
              <w:rPr>
                <w:rFonts w:eastAsia="Calibri"/>
                <w:lang w:val="hu-HU" w:eastAsia="en-US"/>
              </w:rPr>
              <w:t xml:space="preserve">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(Bkr. 48. § aa) pont)</w:t>
            </w:r>
          </w:p>
        </w:tc>
        <w:tc>
          <w:tcPr>
            <w:tcW w:w="3544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D5DD1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2A1BF5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0B21B1" w:rsidRPr="00F67268" w:rsidTr="002A1BF5">
              <w:tc>
                <w:tcPr>
                  <w:tcW w:w="9949" w:type="dxa"/>
                  <w:gridSpan w:val="3"/>
                </w:tcPr>
                <w:p w:rsidR="000B21B1" w:rsidRPr="000B21B1" w:rsidRDefault="000B21B1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0B21B1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ellenőrzés:</w:t>
                  </w:r>
                </w:p>
              </w:tc>
            </w:tr>
            <w:tr w:rsidR="000B21B1" w:rsidRPr="00F67268" w:rsidTr="002A1BF5">
              <w:tc>
                <w:tcPr>
                  <w:tcW w:w="2193" w:type="dxa"/>
                </w:tcPr>
                <w:p w:rsidR="000B21B1" w:rsidRPr="00956648" w:rsidRDefault="000B4BF5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 </w:t>
                  </w:r>
                  <w:r w:rsidR="000B21B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0B21B1" w:rsidRPr="00956648" w:rsidRDefault="000B21B1" w:rsidP="000B21B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B21B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0B21B1" w:rsidRPr="00956648" w:rsidRDefault="000B21B1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0B21B1" w:rsidRPr="00F67268" w:rsidTr="002A1BF5">
              <w:tc>
                <w:tcPr>
                  <w:tcW w:w="9949" w:type="dxa"/>
                  <w:gridSpan w:val="3"/>
                </w:tcPr>
                <w:p w:rsidR="000B21B1" w:rsidRPr="000B21B1" w:rsidRDefault="000B21B1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0B21B1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Irányítóként végzett ellenőrzések:</w:t>
                  </w:r>
                </w:p>
              </w:tc>
            </w:tr>
            <w:tr w:rsidR="000B21B1" w:rsidRPr="00F67268" w:rsidTr="002A1BF5">
              <w:tc>
                <w:tcPr>
                  <w:tcW w:w="2193" w:type="dxa"/>
                </w:tcPr>
                <w:p w:rsidR="000B21B1" w:rsidRPr="00956648" w:rsidRDefault="000B4BF5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** </w:t>
                  </w:r>
                  <w:r w:rsidR="00B5492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Működéssel kapcsolatos jogszabályok és belső szabályzatok betartásának vizsgálata</w:t>
                  </w:r>
                </w:p>
              </w:tc>
              <w:tc>
                <w:tcPr>
                  <w:tcW w:w="3589" w:type="dxa"/>
                </w:tcPr>
                <w:p w:rsidR="000B21B1" w:rsidRPr="00956648" w:rsidRDefault="00B54923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az intézményben a működéssel kapcsolatos jogszabályi előírásokat és a belső szabályzatokban foglaltakat betartották-e.</w:t>
                  </w:r>
                </w:p>
              </w:tc>
              <w:tc>
                <w:tcPr>
                  <w:tcW w:w="4167" w:type="dxa"/>
                </w:tcPr>
                <w:p w:rsidR="000B21B1" w:rsidRPr="00956648" w:rsidRDefault="000B21B1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</w:t>
                  </w:r>
                  <w:r w:rsidR="00B5492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 és nyilvántartások vizsgálata, interjú</w:t>
                  </w:r>
                </w:p>
              </w:tc>
            </w:tr>
            <w:tr w:rsidR="00A2066F" w:rsidRPr="00F67268" w:rsidTr="002A1BF5">
              <w:tc>
                <w:tcPr>
                  <w:tcW w:w="2193" w:type="dxa"/>
                </w:tcPr>
                <w:p w:rsidR="00A2066F" w:rsidRPr="00956648" w:rsidRDefault="000B4BF5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 </w:t>
                  </w:r>
                  <w:r w:rsidR="000B21B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Default="000B4BF5" w:rsidP="000B21B1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* </w:t>
            </w:r>
            <w:r w:rsidR="003B75B7" w:rsidRPr="00F67268">
              <w:rPr>
                <w:rFonts w:eastAsia="Calibri"/>
                <w:lang w:val="hu-HU" w:eastAsia="en-US"/>
              </w:rPr>
              <w:t>Az ellenőrzés</w:t>
            </w:r>
            <w:r w:rsidR="000B21B1">
              <w:rPr>
                <w:rFonts w:eastAsia="Calibri"/>
                <w:lang w:val="hu-HU" w:eastAsia="en-US"/>
              </w:rPr>
              <w:t>ek a jóváhagyott 2016</w:t>
            </w:r>
            <w:r w:rsidR="00656C58">
              <w:rPr>
                <w:rFonts w:eastAsia="Calibri"/>
                <w:lang w:val="hu-HU" w:eastAsia="en-US"/>
              </w:rPr>
              <w:t>. évi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0B21B1">
              <w:rPr>
                <w:rFonts w:eastAsia="Calibri"/>
                <w:lang w:val="hu-HU" w:eastAsia="en-US"/>
              </w:rPr>
              <w:t>ek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  <w:p w:rsidR="000B4BF5" w:rsidRPr="00F67268" w:rsidRDefault="000B4BF5" w:rsidP="000B21B1">
            <w:pPr>
              <w:rPr>
                <w:lang w:val="hu-HU"/>
              </w:rPr>
            </w:pPr>
            <w:r>
              <w:rPr>
                <w:rFonts w:eastAsia="Calibri"/>
                <w:lang w:val="hu-HU" w:eastAsia="en-US"/>
              </w:rPr>
              <w:t>** Az ellenőrzés a 2016. évi ellenőrzési munkaterven felül, soron kívül került végrehajtásra.</w:t>
            </w:r>
          </w:p>
        </w:tc>
      </w:tr>
      <w:tr w:rsidR="003B75B7" w:rsidRPr="00F67268" w:rsidTr="00ED5DD1">
        <w:trPr>
          <w:trHeight w:val="28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2A1BF5" w:rsidRDefault="003B75B7" w:rsidP="0095664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2A1BF5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2A1BF5">
              <w:rPr>
                <w:rFonts w:eastAsia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2A1BF5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</w:tcPr>
          <w:p w:rsidR="003B75B7" w:rsidRPr="00F67268" w:rsidRDefault="008E5F48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</w:t>
            </w:r>
            <w:r w:rsidR="003B75B7" w:rsidRPr="00F67268">
              <w:rPr>
                <w:rFonts w:eastAsia="Calibri"/>
                <w:lang w:val="hu-HU"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="003B75B7"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2A1BF5" w:rsidRDefault="003B75B7" w:rsidP="00300A0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2A1BF5">
              <w:rPr>
                <w:rFonts w:eastAsia="Calibri"/>
                <w:b/>
                <w:sz w:val="22"/>
                <w:szCs w:val="22"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egység(ek) humánerőforrás-ellátottsága</w:t>
            </w:r>
          </w:p>
        </w:tc>
        <w:tc>
          <w:tcPr>
            <w:tcW w:w="3544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§-a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§-a alapján)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4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ED5DD1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4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§-a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D5DD1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D5DD1">
        <w:trPr>
          <w:trHeight w:val="1068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6" w:type="pct"/>
            <w:gridSpan w:val="3"/>
          </w:tcPr>
          <w:p w:rsidR="005B0B73" w:rsidRPr="007B341D" w:rsidRDefault="005B0B73" w:rsidP="007B341D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7B341D">
              <w:rPr>
                <w:rFonts w:eastAsia="Calibri"/>
                <w:b/>
                <w:sz w:val="22"/>
                <w:szCs w:val="22"/>
                <w:lang w:val="hu-HU" w:eastAsia="en-US"/>
              </w:rPr>
              <w:t>A tanácsadó tevékenység bemutatása (Bkr. 48. § ac) pont)</w:t>
            </w:r>
          </w:p>
        </w:tc>
        <w:tc>
          <w:tcPr>
            <w:tcW w:w="3544" w:type="pct"/>
          </w:tcPr>
          <w:p w:rsidR="005B0B73" w:rsidRPr="00F67268" w:rsidRDefault="005C2308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2A1BF5">
        <w:tc>
          <w:tcPr>
            <w:tcW w:w="5000" w:type="pct"/>
            <w:gridSpan w:val="10"/>
            <w:shd w:val="clear" w:color="auto" w:fill="D9D9D9"/>
          </w:tcPr>
          <w:p w:rsidR="005B0B73" w:rsidRPr="007B341D" w:rsidRDefault="005B0B73" w:rsidP="00300A08">
            <w:pPr>
              <w:autoSpaceDE w:val="0"/>
              <w:jc w:val="both"/>
              <w:rPr>
                <w:rFonts w:eastAsia="Calibri"/>
                <w:sz w:val="22"/>
                <w:szCs w:val="22"/>
                <w:lang w:val="hu-HU" w:eastAsia="en-US"/>
              </w:rPr>
            </w:pPr>
          </w:p>
        </w:tc>
      </w:tr>
      <w:tr w:rsidR="00F67268" w:rsidRPr="00F67268" w:rsidTr="00ED5DD1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7B341D" w:rsidRDefault="00F67268" w:rsidP="00FB24E8">
            <w:pPr>
              <w:rPr>
                <w:rFonts w:eastAsia="Calibri"/>
                <w:color w:val="4F81BD"/>
                <w:sz w:val="20"/>
                <w:szCs w:val="20"/>
                <w:lang w:val="hu-HU" w:eastAsia="en-US"/>
              </w:rPr>
            </w:pPr>
            <w:r w:rsidRPr="007B341D">
              <w:rPr>
                <w:rFonts w:eastAsia="Calibri"/>
                <w:b/>
                <w:color w:val="4F81BD"/>
                <w:sz w:val="20"/>
                <w:szCs w:val="20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ED5DD1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2A1BF5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  <w:r w:rsidRPr="002A1BF5">
              <w:rPr>
                <w:rFonts w:eastAsia="Calibri"/>
                <w:b/>
                <w:sz w:val="22"/>
                <w:szCs w:val="22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(Bkr. 48. § ba) pont)</w:t>
            </w:r>
          </w:p>
        </w:tc>
        <w:tc>
          <w:tcPr>
            <w:tcW w:w="3544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2A1BF5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2A1BF5" w:rsidRPr="0044525D" w:rsidTr="002A1BF5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1BF5" w:rsidRPr="002A1BF5" w:rsidRDefault="002A1BF5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A1BF5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Belső ellenőrzés:</w:t>
                  </w:r>
                </w:p>
              </w:tc>
            </w:tr>
            <w:tr w:rsidR="002A1BF5" w:rsidRPr="0044525D" w:rsidTr="002A1BF5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1BF5" w:rsidRPr="00273003" w:rsidRDefault="002A1BF5" w:rsidP="002A1BF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1BF5" w:rsidRPr="00F6528F" w:rsidRDefault="002A1BF5" w:rsidP="002A1BF5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ellenőrzött időszakban az intézménynél Kaposvár Megyei Jogú Város Önkormányzata Beszerzési szabályzatának (a továbbiakban: Beszerzési szabályzat) hatálya alá tartozó beszerzésekre a vizsgált 15 db-ból egy esetben került sor. A beszerzési eljárás lebonyolítása során a Beszerzési szabályzat előírásait nem minden esetben tartották be.</w:t>
                  </w:r>
                </w:p>
                <w:p w:rsidR="002A1BF5" w:rsidRPr="00F6528F" w:rsidRDefault="002A1BF5" w:rsidP="002A1BF5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Kaposvári Humánszolgáltatási Gondnokság (a továbbiakban: GESZ) Beszerzési szabályzatának (a továbbiakban: GESZ Beszerzési szabályzata) hatálya nem terjed</w:t>
                  </w:r>
                  <w:r w:rsid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</w:t>
                  </w: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ki az intézményre, mégis azt </w:t>
                  </w:r>
                  <w:r w:rsid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követték</w:t>
                  </w: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azo</w:t>
                  </w:r>
                  <w:r w:rsid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n beszerzéseknél, melyek nem est</w:t>
                  </w: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ek a Beszerzési szabályzat hatálya alá.</w:t>
                  </w:r>
                </w:p>
                <w:p w:rsidR="002A1BF5" w:rsidRPr="00F6528F" w:rsidRDefault="002A1BF5" w:rsidP="002A1BF5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vizsgált időszakban a GESZ Beszerzési szabályzatában foglaltakat nem teljes körűen tartották be. A beszerzési eljárást nem folytatták le egy esetben, továbbá ezen beszerzésnél csak megrendelő készült. Egy esetben megrendelő helyett csak „Eseti kötelezettségvállalás” volt. Egy esetben nem készült írásbeli kötelezettségvállalás.</w:t>
                  </w:r>
                </w:p>
                <w:p w:rsidR="002A1BF5" w:rsidRPr="00F6528F" w:rsidRDefault="002A1BF5" w:rsidP="009F2F16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GESZ Beszerzési szabályzatában és a Munkamegosztási megállapodásban az eseti kötelezettségvállalásra vonatkozó értékhatár n</w:t>
                  </w:r>
                  <w:r w:rsid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em volt</w:t>
                  </w: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összhangban</w:t>
                  </w:r>
                  <w:r w:rsidR="00906CE2"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.</w:t>
                  </w:r>
                  <w:r w:rsidRPr="00F6528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1BF5" w:rsidRPr="00906CE2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 a Könyvtár részére:</w:t>
                  </w:r>
                </w:p>
                <w:p w:rsidR="002A1BF5" w:rsidRPr="00906CE2" w:rsidRDefault="002A1BF5" w:rsidP="00906CE2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Beszerzési szabályzat hatálya alá eső beszerzések esetében a szabályzat előírásainak megfelelően folytassák le a beszerzési eljárást.</w:t>
                  </w:r>
                </w:p>
                <w:p w:rsidR="002A1BF5" w:rsidRPr="00906CE2" w:rsidRDefault="002A1BF5" w:rsidP="00906CE2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400.000,- Ft feletti (a Beszerzési szabályzatban lévő értékhatárig) beszerzések esetén a GESZ beszerzési szabályzatának előírásai alapján beszerzési eljárást folytassanak le.</w:t>
                  </w:r>
                </w:p>
                <w:p w:rsidR="002A1BF5" w:rsidRPr="00906CE2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 a Könyvtár részére:</w:t>
                  </w:r>
                </w:p>
                <w:p w:rsidR="002A1BF5" w:rsidRPr="00906CE2" w:rsidRDefault="002A1BF5" w:rsidP="00906CE2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100.000,- Ft feletti szolgáltatás igénybevételére (nettó 200.000,- Ft-ig) és a 100.000,- Ft feletti árubeszerzésekre (nettó 400.000,- Ft-ig) megrendelőt kell küldeni a lehetséges partnernek a GESZ Beszerzési szabályzata alapján.</w:t>
                  </w:r>
                </w:p>
                <w:p w:rsidR="002A1BF5" w:rsidRPr="00906CE2" w:rsidRDefault="002A1BF5" w:rsidP="00906CE2">
                  <w:pPr>
                    <w:numPr>
                      <w:ilvl w:val="0"/>
                      <w:numId w:val="16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nettó 400.000,- Ft értéket meghaladó beszerzésekkor szerződést kell kötni a lehetséges partnerrel a GESZ Beszerzési szabályzata alapján</w:t>
                  </w:r>
                  <w:bookmarkStart w:id="0" w:name="_GoBack"/>
                  <w:bookmarkEnd w:id="0"/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.</w:t>
                  </w:r>
                </w:p>
              </w:tc>
            </w:tr>
            <w:tr w:rsidR="002A1BF5" w:rsidRPr="0044525D" w:rsidTr="002A1BF5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A1BF5" w:rsidRPr="0070464E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70464E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lastRenderedPageBreak/>
                    <w:t>Irányító szervként végzett ellenőrzések:</w:t>
                  </w:r>
                </w:p>
              </w:tc>
            </w:tr>
            <w:tr w:rsidR="002A1BF5" w:rsidRPr="0044525D" w:rsidTr="002A1BF5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1BF5" w:rsidRPr="00273003" w:rsidRDefault="002A1BF5" w:rsidP="002A1BF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Működéssel kapcsolatos jogszabályok és belső szabályzatok betartása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6CE2" w:rsidRPr="00F6528F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Az intézmény a 370/2011. Korm. rendelet előírásainak figyelembevételével a Belső Kontrollrendszer Szabályzatát elkészítette. Az ellenőrzés időpontjáig a szabályzatot a költségvetési szerv vezetője nem hagyta jóvá. </w:t>
                  </w:r>
                </w:p>
                <w:p w:rsidR="00906CE2" w:rsidRPr="00F6528F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Az intézmény a Szervezeti és Működési Szabályzatát (továbbiakban: SZMSZ) 2016. március 18-i dátummal aktualizálta, melynek fenntartói jóváhagyása </w:t>
                  </w:r>
                  <w:r w:rsidR="00F6528F"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vizsgálatkor volt</w:t>
                  </w: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 folyamatban.</w:t>
                  </w:r>
                </w:p>
                <w:p w:rsidR="00906CE2" w:rsidRPr="00F6528F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vezetői értekezletek megtartása során az SZMSZ-ben foglaltakat nem tartották be. Az értekezletekről írásos emlékeztető nem készült.</w:t>
                  </w:r>
                </w:p>
                <w:p w:rsidR="00906CE2" w:rsidRPr="00F6528F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Az intézményben a dolgozók részére a feladatok kiosztása szóban történt. Az egyes feladatok végrehajtásának és a határidők számonkérésének dokumentált alapja nem volt.</w:t>
                  </w:r>
                </w:p>
                <w:p w:rsidR="00906CE2" w:rsidRPr="00F6528F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Hálózati-Szaktanácsadói Osztály osztályvezetőjének vezetői megbízását 2016. 04. 01. napi hatállyal az igazgatónő visszavonta. Új vezetőt nem neveztek ki.</w:t>
                  </w:r>
                </w:p>
                <w:p w:rsidR="00906CE2" w:rsidRPr="00F6528F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2016. évben </w:t>
                  </w:r>
                  <w:r w:rsidR="009F2F16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 vizsgálatig </w:t>
                  </w: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2 új dolgozó (1 fő könyvtáros, 1 fő rendezvényszervező) került felvételre. A – bizottsági meghallgatás nélkül – kiválasztott személyek a pályázati kiírásban előírt szakmai gyakorlattal nem rendelkeztek. Személyi anyaguk a szakmai önéletrajzukat nem tartalmazta. Érvényes munkaköri leírásuk </w:t>
                  </w:r>
                  <w:r w:rsidR="00F6528F"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nem volt</w:t>
                  </w: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. </w:t>
                  </w:r>
                </w:p>
                <w:p w:rsidR="00906CE2" w:rsidRPr="00F6528F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Az új könyvtáros (könyvtári szakmai munkakör) részére a jogszabályi előírások ellenére gyakornoki időt nem kötöttek ki. A könyvtár gyakornoki </w:t>
                  </w:r>
                  <w:r w:rsidR="00F6528F"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szabályzattal sem rendelkezett</w:t>
                  </w: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.</w:t>
                  </w:r>
                </w:p>
                <w:p w:rsidR="00906CE2" w:rsidRPr="00F6528F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rendezvényszervező kinevezésében előírt 3 hónap próbaidőt a Kjt. 21. § (3) bekezdésében foglaltak ellenére meghosszabbították. Próbaideje alatt a közalkalmazott megbízást kapott a gondnoki feladatok elvégzésére is, melyért egyéb pótlékban részesült. A meghosszabbított próbaidő lejártát megelőző napon jogviszonyát az igazgatóhelyettes azonnali hatállyal megszüntette.</w:t>
                  </w:r>
                </w:p>
                <w:p w:rsidR="00906CE2" w:rsidRPr="00F6528F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kulturális törvény előírása ellenére az intézmény egyetlen könyvtáros szakember továbbképzését sem biztosította. Az előírt hétéves továbbképzési tervet és a naptári évre vonatkozó beiskolázási tervet sem készítették el. A könyvtár SZMSZ-e a továbbképzési és beiskolázási tervvel kapcso</w:t>
                  </w:r>
                  <w:r w:rsidR="00F6528F"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latos szabályokat nem tartalmazt</w:t>
                  </w: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a. </w:t>
                  </w:r>
                </w:p>
                <w:p w:rsidR="00906CE2" w:rsidRPr="00F6528F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lastRenderedPageBreak/>
                    <w:t>A 2 új dolgozó érvényes munkaköri leírással nem rendelkezett. A többi közalkalmazott munkaköri leírását – az ellenőrzésre átadott dokumentumok alapján - nem aktualizálták.</w:t>
                  </w:r>
                </w:p>
                <w:p w:rsidR="00906CE2" w:rsidRPr="007B341D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F6528F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 módszertani feladatok ellátásához szükséges gépkocsik igénylését 8-ból 7 esetben az igazgatóhelyettes engedélyezte. 1 esetben – amikor az igazgatóhelyettes volt az igénylő – az igénylőlap jóváhagyást nem tartalmazott. Az engedélyezés dátuma – kitöltés hiányában – nem volt </w:t>
                  </w: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megállapítható.</w:t>
                  </w:r>
                </w:p>
                <w:p w:rsidR="00906CE2" w:rsidRPr="007B341D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területi referensek részére kiküldetési rendelvényt nem állítottak ki.</w:t>
                  </w:r>
                </w:p>
                <w:p w:rsidR="00906CE2" w:rsidRPr="007B341D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könyvelési adatok alapján az intézményben 2015. és 2016. évben túlóra és napidíj nem került kifizetésre.</w:t>
                  </w:r>
                </w:p>
                <w:p w:rsidR="00906CE2" w:rsidRPr="007B341D" w:rsidRDefault="00906CE2" w:rsidP="00906CE2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Az intézmény legutolsó aláírt Kollektív Szerződése 2004. 06. 16-án kelt. Aláírók: KKDSZ titkár: Horváth Katalin, igazgató: Varga Róbert. </w:t>
                  </w:r>
                </w:p>
                <w:p w:rsidR="00906CE2" w:rsidRPr="007B341D" w:rsidRDefault="00906CE2" w:rsidP="00906CE2">
                  <w:pPr>
                    <w:jc w:val="both"/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</w:pP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>A Kollektív Szerződést 2014. 04. 08-ai dátummal aktualizálták, azonban az ellenőrzés idejéig az aláírása nem történt meg.</w:t>
                  </w:r>
                </w:p>
                <w:p w:rsidR="002A1BF5" w:rsidRPr="00F6528F" w:rsidRDefault="00906CE2" w:rsidP="007B341D">
                  <w:pPr>
                    <w:numPr>
                      <w:ilvl w:val="0"/>
                      <w:numId w:val="18"/>
                    </w:numPr>
                    <w:ind w:left="0"/>
                    <w:jc w:val="both"/>
                    <w:rPr>
                      <w:rFonts w:eastAsia="Calibri"/>
                      <w:color w:val="FF0000"/>
                      <w:sz w:val="16"/>
                      <w:szCs w:val="16"/>
                      <w:lang w:val="hu-HU" w:eastAsia="en-US"/>
                    </w:rPr>
                  </w:pPr>
                  <w:r w:rsidRPr="007B341D">
                    <w:rPr>
                      <w:rFonts w:eastAsia="Calibri"/>
                      <w:sz w:val="16"/>
                      <w:szCs w:val="16"/>
                      <w:lang w:val="hu-HU" w:eastAsia="en-US"/>
                    </w:rPr>
                    <w:t xml:space="preserve">A 2015. évi szabad pénzmaradvány terhére az egyszeri személyi juttatások kifizetésére visszapótolt keretet a dolgozók között differenciáltan osztották szét. A munkavállalók könyvtári munkaviszonyának kezdete nem befolyásolta az egyes munkavállalóknak kifizetett összegek nagyságát. (A keretből – a 65/2016. (IV. 28.) önk. határozat 2. pontjában foglaltak ellenére – a vezetők közül az osztályvezető is részesült.)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06CE2" w:rsidRPr="00906CE2" w:rsidRDefault="00906CE2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lastRenderedPageBreak/>
                    <w:t>Kiemelt jelentőségű javaslat: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Belső Kontrollrendszerről szóló szabályzatot a költségvetési szerv vezetője hagyja jóvá.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Kjt. és a 150/1992. Korm. rendelet előírásai alapján készítsék el a könyvtár gyakornoki szabályzatát.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könyvtári szakmai munkakörök esetében az új dolgozók részére kinevezéskor a gyakornoki időt írják elő.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Próbaidő kikötésénél minden esetben tartsák be a Kjt. 21. § (3) bekezdésében foglaltakat, azaz a próbaidőt ne hosszabbítsák meg.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munkaköri leírásokat aktualizálják, a hiányzó munkaköri leírásokat pedig készítsék el.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Kollektív Szerződést a szerződést kötő felek írják alá. Az aláírt Kollektív Szerződést a 2/2004. FMM rendelet alapján jelentsék be az illetékes minisztériumnak.</w:t>
                  </w:r>
                </w:p>
                <w:p w:rsidR="00906CE2" w:rsidRPr="00906CE2" w:rsidRDefault="00906CE2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javaslat: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SZMSZ előírása alapján legalább kéthetenként tartsanak vezetői értekezletet, melyről készüljön írásos emlékeztető.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dolgozók részére a feladatok kiosztása - a végrehajtási határidő megjelölésével – írásban történjen. A feladatok tudomásul vételét a munkavállalókkal írassák alá.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SZMSZ-ben a szervezeti ábrát a jelenlegi vezetői beosztások figyelembevételével módosítsák.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továbbképzési és a beiskolázási tervet az 1/2000. NKÖM rendelet előírásai alapján készítsék el.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1/2000. NKÖM rendelet 1. § (4) bekezdésének megfelelően az SZMSZ-ben rögzítsék a továbbképzési és beiskolázási terv kezdeményezésének, egyeztetésének, véleményezésének, módosításának szabályait.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lastRenderedPageBreak/>
                    <w:t>A kulturális törvénynek megfelelően biztosítsák évente legalább egy fő könyvtáros szakember szakmai továbbképzését.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módszertani feladatok ellátásához szükséges gépkocsi igénylést a Gépjármű Üzemeltetési Szabályzat előírásai alapján az igazgató minden esetben hagyja jóvá. Az engedélyezés dátumát az igénylőlapon minden esetben tüntessék fel.</w:t>
                  </w:r>
                </w:p>
                <w:p w:rsidR="00906CE2" w:rsidRPr="00906CE2" w:rsidRDefault="00906CE2" w:rsidP="00906CE2">
                  <w:pPr>
                    <w:numPr>
                      <w:ilvl w:val="0"/>
                      <w:numId w:val="17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06CE2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Belföldi kiküldetés esetén a dolgozók részére a kiküldetési rendelvényt töltsék ki. Kiküldetés esetén a 437/2015. Korm. rendelet előírásai alapján a szükséges esetekben a napidíjat fizessék ki.</w:t>
                  </w:r>
                </w:p>
                <w:p w:rsidR="002A1BF5" w:rsidRPr="00906CE2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2A1BF5" w:rsidRPr="0044525D" w:rsidTr="002A1BF5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A1BF5" w:rsidRPr="00273003" w:rsidRDefault="002A1BF5" w:rsidP="002A1BF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A 201</w:t>
                  </w:r>
                  <w:r w:rsidR="007B341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1BF5" w:rsidRPr="009F2F16" w:rsidRDefault="002A1BF5" w:rsidP="002A1BF5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9F2F16"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pénzmaradvánnyal szemben beállított kötelezettségeket megfelelően alátámasztották.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1BF5" w:rsidRPr="009F2F16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9F2F16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2A1BF5" w:rsidRPr="009F2F16" w:rsidRDefault="002A1BF5" w:rsidP="00906CE2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ED5DD1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(Bkr. 48. § bb) pont)</w:t>
            </w:r>
          </w:p>
        </w:tc>
        <w:tc>
          <w:tcPr>
            <w:tcW w:w="3544" w:type="pct"/>
          </w:tcPr>
          <w:p w:rsidR="002A1BF5" w:rsidRPr="002A1BF5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2A1BF5" w:rsidRPr="002A1BF5" w:rsidRDefault="002A1BF5" w:rsidP="002A1BF5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2A1BF5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7B341D" w:rsidRPr="002A1BF5" w:rsidRDefault="007B341D" w:rsidP="002A1BF5">
            <w:pPr>
              <w:jc w:val="both"/>
              <w:rPr>
                <w:rFonts w:eastAsia="Calibri"/>
                <w:lang w:val="hu-HU" w:eastAsia="en-US"/>
              </w:rPr>
            </w:pPr>
          </w:p>
          <w:p w:rsidR="002A1BF5" w:rsidRPr="002A1BF5" w:rsidRDefault="002A1BF5" w:rsidP="002A1BF5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lastRenderedPageBreak/>
              <w:t>Kockázatkezelési rendszer</w:t>
            </w:r>
          </w:p>
          <w:p w:rsidR="002A1BF5" w:rsidRPr="002A1BF5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2A1BF5" w:rsidRPr="002A1BF5" w:rsidRDefault="002A1BF5" w:rsidP="002A1BF5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Kontrolltevékenység</w:t>
            </w:r>
          </w:p>
          <w:p w:rsidR="002A1BF5" w:rsidRPr="002A1BF5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2A1BF5" w:rsidRPr="002A1BF5" w:rsidRDefault="002A1BF5" w:rsidP="002A1BF5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2A1BF5" w:rsidRPr="002A1BF5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2A1BF5" w:rsidRPr="002A1BF5" w:rsidRDefault="002A1BF5" w:rsidP="002A1BF5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2A1BF5" w:rsidP="002A1BF5">
            <w:pPr>
              <w:jc w:val="both"/>
              <w:rPr>
                <w:rFonts w:eastAsia="Calibri"/>
                <w:lang w:val="hu-HU" w:eastAsia="en-US"/>
              </w:rPr>
            </w:pPr>
            <w:r w:rsidRPr="002A1BF5">
              <w:rPr>
                <w:rFonts w:eastAsia="Calibri"/>
                <w:lang w:val="hu-HU" w:eastAsia="en-US"/>
              </w:rPr>
              <w:t>A monitoring mechanizmusok részben lehetővé tették, hogy a belső kontrollrendszer folyamatos nyomonkövetés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7B341D">
        <w:trPr>
          <w:trHeight w:val="566"/>
        </w:trPr>
        <w:tc>
          <w:tcPr>
            <w:tcW w:w="5000" w:type="pct"/>
            <w:gridSpan w:val="10"/>
            <w:shd w:val="clear" w:color="auto" w:fill="D9D9D9"/>
          </w:tcPr>
          <w:p w:rsidR="005B0B73" w:rsidRPr="00004C2F" w:rsidRDefault="005B0B73" w:rsidP="00300A08">
            <w:pPr>
              <w:rPr>
                <w:rFonts w:eastAsia="Calibri"/>
                <w:sz w:val="16"/>
                <w:szCs w:val="16"/>
                <w:lang w:val="hu-HU" w:eastAsia="en-US"/>
              </w:rPr>
            </w:pPr>
          </w:p>
        </w:tc>
      </w:tr>
      <w:tr w:rsidR="005B0B73" w:rsidRPr="00F67268" w:rsidTr="00ED5DD1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4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004C2F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182052" w:rsidRDefault="00A2482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lastRenderedPageBreak/>
              <w:t>A 2014. évben lefolytatott „</w:t>
            </w:r>
            <w:r w:rsidR="008E5F48" w:rsidRPr="00004C2F">
              <w:rPr>
                <w:rFonts w:eastAsia="Calibri"/>
                <w:b/>
                <w:lang w:val="hu-HU" w:eastAsia="en-US"/>
              </w:rPr>
              <w:t>2013. évi eszközök és források leltárának</w:t>
            </w:r>
            <w:r w:rsidRPr="00004C2F">
              <w:rPr>
                <w:rFonts w:eastAsia="Calibri"/>
                <w:b/>
                <w:lang w:val="hu-HU" w:eastAsia="en-US"/>
              </w:rPr>
              <w:t xml:space="preserve"> vizsgálata</w:t>
            </w:r>
            <w:r w:rsidRPr="00AA6EF8">
              <w:rPr>
                <w:rFonts w:eastAsia="Calibri"/>
                <w:lang w:val="hu-HU" w:eastAsia="en-US"/>
              </w:rPr>
              <w:t>” tá</w:t>
            </w:r>
            <w:r w:rsidR="00182052" w:rsidRPr="00AA6EF8">
              <w:rPr>
                <w:rFonts w:eastAsia="Calibri"/>
                <w:lang w:val="hu-HU" w:eastAsia="en-US"/>
              </w:rPr>
              <w:t>rgyú ellenőrzési jelentésre 2014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 w:rsidR="00AA6EF8" w:rsidRPr="00AA6EF8">
              <w:rPr>
                <w:rFonts w:eastAsia="Calibri"/>
                <w:lang w:val="hu-HU" w:eastAsia="en-US"/>
              </w:rPr>
              <w:t>ett intézkedési terv</w:t>
            </w:r>
            <w:r w:rsidR="008E5F48">
              <w:rPr>
                <w:rFonts w:eastAsia="Calibri"/>
                <w:lang w:val="hu-HU" w:eastAsia="en-US"/>
              </w:rPr>
              <w:t>ből</w:t>
            </w:r>
            <w:r w:rsidR="00AA6EF8" w:rsidRPr="00AA6EF8">
              <w:rPr>
                <w:rFonts w:eastAsia="Calibri"/>
                <w:lang w:val="hu-HU" w:eastAsia="en-US"/>
              </w:rPr>
              <w:t xml:space="preserve"> </w:t>
            </w:r>
            <w:r w:rsidR="007B341D">
              <w:rPr>
                <w:rFonts w:eastAsia="Calibri"/>
                <w:lang w:val="hu-HU" w:eastAsia="en-US"/>
              </w:rPr>
              <w:t>1</w:t>
            </w:r>
            <w:r w:rsidR="008E5F48">
              <w:rPr>
                <w:rFonts w:eastAsia="Calibri"/>
                <w:lang w:val="hu-HU" w:eastAsia="en-US"/>
              </w:rPr>
              <w:t xml:space="preserve"> db intézkedés </w:t>
            </w:r>
            <w:r w:rsidR="007B341D">
              <w:rPr>
                <w:rFonts w:eastAsia="Calibri"/>
                <w:lang w:val="hu-HU" w:eastAsia="en-US"/>
              </w:rPr>
              <w:t>végrehajtási határideje 2016</w:t>
            </w:r>
            <w:r w:rsidR="00182052" w:rsidRPr="00AA6EF8">
              <w:rPr>
                <w:rFonts w:eastAsia="Calibri"/>
                <w:lang w:val="hu-HU" w:eastAsia="en-US"/>
              </w:rPr>
              <w:t xml:space="preserve">-ben volt esedékes. Az intézkedési tervben foglaltak végrehajtásáról szóló beszámoló szerint </w:t>
            </w:r>
            <w:r w:rsidR="007B341D">
              <w:rPr>
                <w:rFonts w:eastAsia="Calibri"/>
                <w:lang w:val="hu-HU" w:eastAsia="en-US"/>
              </w:rPr>
              <w:t>az 1</w:t>
            </w:r>
            <w:r w:rsidR="008E5F48">
              <w:rPr>
                <w:rFonts w:eastAsia="Calibri"/>
                <w:lang w:val="hu-HU" w:eastAsia="en-US"/>
              </w:rPr>
              <w:t xml:space="preserve"> db</w:t>
            </w:r>
            <w:r w:rsidR="00AA6EF8" w:rsidRPr="00AA6EF8">
              <w:rPr>
                <w:rFonts w:eastAsia="Calibri"/>
                <w:lang w:val="hu-HU" w:eastAsia="en-US"/>
              </w:rPr>
              <w:t xml:space="preserve"> intézkedést </w:t>
            </w:r>
            <w:r w:rsidR="007B341D">
              <w:rPr>
                <w:rFonts w:eastAsia="Calibri"/>
                <w:lang w:val="hu-HU" w:eastAsia="en-US"/>
              </w:rPr>
              <w:t>2016</w:t>
            </w:r>
            <w:r w:rsidR="00182052" w:rsidRPr="00AA6EF8">
              <w:rPr>
                <w:rFonts w:eastAsia="Calibri"/>
                <w:lang w:val="hu-HU" w:eastAsia="en-US"/>
              </w:rPr>
              <w:t>. évben végre is hajtották.</w:t>
            </w:r>
            <w:r w:rsidR="007B341D">
              <w:rPr>
                <w:rFonts w:eastAsia="Calibri"/>
                <w:lang w:val="hu-HU" w:eastAsia="en-US"/>
              </w:rPr>
              <w:t xml:space="preserve"> (</w:t>
            </w:r>
            <w:r w:rsidR="00004C2F">
              <w:rPr>
                <w:rFonts w:eastAsia="Calibri"/>
                <w:lang w:val="hu-HU" w:eastAsia="en-US"/>
              </w:rPr>
              <w:t>1 intézkedés végrehajtása 2017-ben esedékes.)</w:t>
            </w:r>
          </w:p>
          <w:p w:rsidR="008E5F48" w:rsidRPr="00ED5DD1" w:rsidRDefault="008E5F48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B341D" w:rsidRDefault="007B341D" w:rsidP="007B341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7B341D">
              <w:rPr>
                <w:rFonts w:eastAsia="Calibri"/>
                <w:lang w:val="hu-HU" w:eastAsia="en-US"/>
              </w:rPr>
              <w:t>„</w:t>
            </w:r>
            <w:r w:rsidRPr="007B341D">
              <w:rPr>
                <w:rFonts w:eastAsia="Calibri"/>
                <w:b/>
                <w:lang w:val="hu-HU" w:eastAsia="en-US"/>
              </w:rPr>
              <w:t>A</w:t>
            </w:r>
            <w:r w:rsidRPr="007B341D">
              <w:rPr>
                <w:rFonts w:eastAsia="Calibri"/>
                <w:lang w:val="hu-HU" w:eastAsia="en-US"/>
              </w:rPr>
              <w:t xml:space="preserve"> </w:t>
            </w:r>
            <w:r w:rsidRPr="007B341D">
              <w:rPr>
                <w:rFonts w:eastAsia="Calibri"/>
                <w:b/>
                <w:lang w:val="hu-HU" w:eastAsia="en-US"/>
              </w:rPr>
              <w:t>beszerzések vizsgálata</w:t>
            </w:r>
            <w:r w:rsidRPr="007B341D">
              <w:rPr>
                <w:rFonts w:eastAsia="Calibri"/>
                <w:lang w:val="hu-HU" w:eastAsia="en-US"/>
              </w:rPr>
              <w:t>” tárgyú 2016. évi ellenőrzési jelentésre 2016-ban készített intézkedési terv az intézményre vonatkozóan 4 db intézkedést tartalmazott, melyek végrehajtásáról 2017-ben kell beszámolót készíteni.</w:t>
            </w:r>
          </w:p>
          <w:p w:rsidR="00ED5DD1" w:rsidRPr="007B341D" w:rsidRDefault="00ED5DD1" w:rsidP="007B341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ED5DD1" w:rsidRPr="007B341D" w:rsidRDefault="00ED5DD1" w:rsidP="00ED5DD1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7B341D">
              <w:rPr>
                <w:rFonts w:eastAsia="Calibri"/>
                <w:lang w:val="hu-HU" w:eastAsia="en-US"/>
              </w:rPr>
              <w:t>„</w:t>
            </w:r>
            <w:r w:rsidRPr="007B341D">
              <w:rPr>
                <w:rFonts w:eastAsia="Calibri"/>
                <w:b/>
                <w:lang w:val="hu-HU" w:eastAsia="en-US"/>
              </w:rPr>
              <w:t>A</w:t>
            </w:r>
            <w:r w:rsidRPr="007B341D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b/>
                <w:lang w:val="hu-HU" w:eastAsia="en-US"/>
              </w:rPr>
              <w:t>működéssel kapcsolatos jogszabályok és belső szabályzatok betartása</w:t>
            </w:r>
            <w:r w:rsidRPr="007B341D">
              <w:rPr>
                <w:rFonts w:eastAsia="Calibri"/>
                <w:lang w:val="hu-HU" w:eastAsia="en-US"/>
              </w:rPr>
              <w:t xml:space="preserve">” tárgyú 2016. évi ellenőrzési jelentésre 2016-ban készített intézkedési terv </w:t>
            </w:r>
            <w:r>
              <w:rPr>
                <w:rFonts w:eastAsia="Calibri"/>
                <w:lang w:val="hu-HU" w:eastAsia="en-US"/>
              </w:rPr>
              <w:t>14</w:t>
            </w:r>
            <w:r w:rsidRPr="007B341D">
              <w:rPr>
                <w:rFonts w:eastAsia="Calibri"/>
                <w:lang w:val="hu-HU" w:eastAsia="en-US"/>
              </w:rPr>
              <w:t xml:space="preserve"> db intézkedést tartalmazott, melyek végrehajtásáról 2017-ben kell beszámolót készíteni.</w:t>
            </w:r>
          </w:p>
          <w:p w:rsidR="007B341D" w:rsidRPr="007B341D" w:rsidRDefault="007B341D" w:rsidP="007B341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B341D" w:rsidRPr="007B341D" w:rsidRDefault="007B341D" w:rsidP="007B341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7B341D">
              <w:rPr>
                <w:rFonts w:eastAsia="Calibri"/>
                <w:lang w:val="hu-HU" w:eastAsia="en-US"/>
              </w:rPr>
              <w:t>„</w:t>
            </w:r>
            <w:r w:rsidRPr="007B341D">
              <w:rPr>
                <w:rFonts w:eastAsia="Calibri"/>
                <w:b/>
                <w:lang w:val="hu-HU" w:eastAsia="en-US"/>
              </w:rPr>
              <w:t>A 2015. évi pénzmaradvány vizsgálata</w:t>
            </w:r>
            <w:r w:rsidRPr="007B341D">
              <w:rPr>
                <w:rFonts w:eastAsia="Calibri"/>
                <w:lang w:val="hu-HU" w:eastAsia="en-US"/>
              </w:rPr>
              <w:t xml:space="preserve">” </w:t>
            </w:r>
            <w:r w:rsidR="00ED5DD1">
              <w:rPr>
                <w:rFonts w:eastAsia="Calibri"/>
                <w:lang w:val="hu-HU" w:eastAsia="en-US"/>
              </w:rPr>
              <w:t xml:space="preserve">tárgyú ellenőrzési jelentére a Könyvtárnak </w:t>
            </w:r>
            <w:r w:rsidRPr="007B341D">
              <w:rPr>
                <w:rFonts w:eastAsia="Calibri"/>
                <w:lang w:val="hu-HU" w:eastAsia="en-US"/>
              </w:rPr>
              <w:t>nem kellett intézkedési tervet készítenie.</w:t>
            </w:r>
          </w:p>
          <w:p w:rsidR="00751A50" w:rsidRPr="00956648" w:rsidRDefault="00751A50" w:rsidP="00004C2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ED5DD1" w:rsidRDefault="00ED5DD1" w:rsidP="00ED5DD1">
      <w:pPr>
        <w:rPr>
          <w:lang w:val="hu-HU"/>
        </w:rPr>
      </w:pPr>
    </w:p>
    <w:p w:rsidR="00ED5DD1" w:rsidRPr="00A47796" w:rsidRDefault="00ED5DD1" w:rsidP="00ED5DD1">
      <w:pPr>
        <w:rPr>
          <w:lang w:val="hu-HU"/>
        </w:rPr>
      </w:pPr>
      <w:r w:rsidRPr="00A47796">
        <w:rPr>
          <w:lang w:val="hu-HU"/>
        </w:rPr>
        <w:t>Kaposvár, 2017. február 13.</w:t>
      </w:r>
    </w:p>
    <w:p w:rsidR="00ED5DD1" w:rsidRDefault="00ED5DD1" w:rsidP="00ED5DD1">
      <w:pPr>
        <w:rPr>
          <w:lang w:val="hu-HU"/>
        </w:rPr>
      </w:pPr>
    </w:p>
    <w:p w:rsidR="00ED5DD1" w:rsidRDefault="00ED5DD1" w:rsidP="00ED5DD1">
      <w:pPr>
        <w:rPr>
          <w:lang w:val="hu-HU"/>
        </w:rPr>
      </w:pPr>
    </w:p>
    <w:p w:rsidR="00ED5DD1" w:rsidRDefault="00ED5DD1" w:rsidP="00ED5DD1">
      <w:pPr>
        <w:rPr>
          <w:lang w:val="hu-HU"/>
        </w:rPr>
      </w:pPr>
    </w:p>
    <w:p w:rsidR="00ED5DD1" w:rsidRDefault="00ED5DD1" w:rsidP="00ED5DD1">
      <w:pPr>
        <w:rPr>
          <w:lang w:val="hu-HU"/>
        </w:rPr>
      </w:pPr>
    </w:p>
    <w:p w:rsidR="00ED5DD1" w:rsidRPr="00A47796" w:rsidRDefault="00ED5DD1" w:rsidP="00ED5DD1">
      <w:pPr>
        <w:rPr>
          <w:lang w:val="hu-HU"/>
        </w:rPr>
      </w:pPr>
    </w:p>
    <w:p w:rsidR="00ED5DD1" w:rsidRPr="00A47796" w:rsidRDefault="00ED5DD1" w:rsidP="00ED5DD1">
      <w:pPr>
        <w:rPr>
          <w:lang w:val="hu-HU"/>
        </w:rPr>
      </w:pPr>
      <w:r w:rsidRPr="00A47796">
        <w:rPr>
          <w:lang w:val="hu-HU"/>
        </w:rPr>
        <w:t>Készítette: Kiss Brigitta</w:t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  <w:t xml:space="preserve">Jóváhagyta: </w:t>
      </w:r>
      <w:r>
        <w:t>dr. Horváth Katalin</w:t>
      </w:r>
    </w:p>
    <w:p w:rsidR="00ED5DD1" w:rsidRPr="00A47796" w:rsidRDefault="00ED5DD1" w:rsidP="00ED5DD1">
      <w:pPr>
        <w:rPr>
          <w:lang w:val="hu-HU"/>
        </w:rPr>
      </w:pPr>
      <w:r w:rsidRPr="00A47796">
        <w:rPr>
          <w:lang w:val="hu-HU"/>
        </w:rPr>
        <w:t xml:space="preserve">          belső ellenőrzési vezető                                                           </w:t>
      </w:r>
      <w:r>
        <w:t xml:space="preserve">                         </w:t>
      </w:r>
      <w:r w:rsidRPr="00A47796">
        <w:rPr>
          <w:lang w:val="hu-HU"/>
        </w:rPr>
        <w:t xml:space="preserve"> igazgató</w:t>
      </w:r>
    </w:p>
    <w:p w:rsidR="00F67268" w:rsidRPr="00004C2F" w:rsidRDefault="00F67268" w:rsidP="00ED5DD1">
      <w:pPr>
        <w:rPr>
          <w:sz w:val="16"/>
          <w:szCs w:val="16"/>
          <w:lang w:val="hu-HU"/>
        </w:rPr>
      </w:pPr>
    </w:p>
    <w:sectPr w:rsidR="00F67268" w:rsidRPr="00004C2F" w:rsidSect="005C1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7A" w:rsidRDefault="004C0E7A" w:rsidP="00F410F1">
      <w:r>
        <w:separator/>
      </w:r>
    </w:p>
  </w:endnote>
  <w:endnote w:type="continuationSeparator" w:id="0">
    <w:p w:rsidR="004C0E7A" w:rsidRDefault="004C0E7A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0" w:rsidRDefault="005C197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0" w:rsidRDefault="005C197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0" w:rsidRDefault="005C19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7A" w:rsidRDefault="004C0E7A" w:rsidP="00F410F1">
      <w:r>
        <w:separator/>
      </w:r>
    </w:p>
  </w:footnote>
  <w:footnote w:type="continuationSeparator" w:id="0">
    <w:p w:rsidR="004C0E7A" w:rsidRDefault="004C0E7A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0" w:rsidRDefault="005C197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70" w:rsidRPr="005C1970" w:rsidRDefault="005C1970" w:rsidP="005C1970">
    <w:pPr>
      <w:pStyle w:val="lfej"/>
      <w:jc w:val="right"/>
      <w:rPr>
        <w:sz w:val="20"/>
        <w:szCs w:val="20"/>
        <w:lang w:val="hu-HU"/>
      </w:rPr>
    </w:pPr>
    <w:r w:rsidRPr="005C1970">
      <w:rPr>
        <w:sz w:val="20"/>
        <w:szCs w:val="20"/>
        <w:lang w:val="hu-HU"/>
      </w:rPr>
      <w:t>17.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538D"/>
    <w:multiLevelType w:val="hybridMultilevel"/>
    <w:tmpl w:val="1188F84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924CD3"/>
    <w:multiLevelType w:val="hybridMultilevel"/>
    <w:tmpl w:val="D0E6B4B6"/>
    <w:lvl w:ilvl="0" w:tplc="4E5EBA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73DF"/>
    <w:multiLevelType w:val="hybridMultilevel"/>
    <w:tmpl w:val="AC46977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9"/>
  </w:num>
  <w:num w:numId="7">
    <w:abstractNumId w:val="17"/>
  </w:num>
  <w:num w:numId="8">
    <w:abstractNumId w:val="1"/>
  </w:num>
  <w:num w:numId="9">
    <w:abstractNumId w:val="4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4C2F"/>
    <w:rsid w:val="00005B76"/>
    <w:rsid w:val="0007309E"/>
    <w:rsid w:val="000746AA"/>
    <w:rsid w:val="00097EF6"/>
    <w:rsid w:val="000B21B1"/>
    <w:rsid w:val="000B4BF5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E1B"/>
    <w:rsid w:val="00241B17"/>
    <w:rsid w:val="00273003"/>
    <w:rsid w:val="00277B9B"/>
    <w:rsid w:val="002928FF"/>
    <w:rsid w:val="002A1BF5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5DDB"/>
    <w:rsid w:val="00447722"/>
    <w:rsid w:val="00454CDB"/>
    <w:rsid w:val="00467EBD"/>
    <w:rsid w:val="004B708C"/>
    <w:rsid w:val="004C0E7A"/>
    <w:rsid w:val="00512443"/>
    <w:rsid w:val="0053057C"/>
    <w:rsid w:val="00537D1F"/>
    <w:rsid w:val="0054229F"/>
    <w:rsid w:val="005822B2"/>
    <w:rsid w:val="00591C10"/>
    <w:rsid w:val="00594D68"/>
    <w:rsid w:val="005A3027"/>
    <w:rsid w:val="005B0B73"/>
    <w:rsid w:val="005B7068"/>
    <w:rsid w:val="005C1970"/>
    <w:rsid w:val="005C2308"/>
    <w:rsid w:val="005C4591"/>
    <w:rsid w:val="005C59B0"/>
    <w:rsid w:val="005D1FE4"/>
    <w:rsid w:val="005D2EFF"/>
    <w:rsid w:val="005F4730"/>
    <w:rsid w:val="00601EE9"/>
    <w:rsid w:val="00602D86"/>
    <w:rsid w:val="0061733F"/>
    <w:rsid w:val="00647DC3"/>
    <w:rsid w:val="00656C58"/>
    <w:rsid w:val="006613B4"/>
    <w:rsid w:val="00662DB4"/>
    <w:rsid w:val="00675621"/>
    <w:rsid w:val="006A1F8C"/>
    <w:rsid w:val="006A30A8"/>
    <w:rsid w:val="0070464E"/>
    <w:rsid w:val="00717592"/>
    <w:rsid w:val="007427E8"/>
    <w:rsid w:val="00747307"/>
    <w:rsid w:val="00751A50"/>
    <w:rsid w:val="00754A0E"/>
    <w:rsid w:val="007A068D"/>
    <w:rsid w:val="007A2213"/>
    <w:rsid w:val="007B341D"/>
    <w:rsid w:val="007C3169"/>
    <w:rsid w:val="007C7277"/>
    <w:rsid w:val="007D599A"/>
    <w:rsid w:val="007E6C6E"/>
    <w:rsid w:val="007F0BD3"/>
    <w:rsid w:val="00802622"/>
    <w:rsid w:val="00853F6E"/>
    <w:rsid w:val="0085796B"/>
    <w:rsid w:val="008607FC"/>
    <w:rsid w:val="00864BA0"/>
    <w:rsid w:val="008A591E"/>
    <w:rsid w:val="008B7A96"/>
    <w:rsid w:val="008D691C"/>
    <w:rsid w:val="008D7DE9"/>
    <w:rsid w:val="008E4989"/>
    <w:rsid w:val="008E5F48"/>
    <w:rsid w:val="00906CE2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9F2F16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54923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CD6A35"/>
    <w:rsid w:val="00D02D25"/>
    <w:rsid w:val="00D22010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E33ED3"/>
    <w:rsid w:val="00E87B09"/>
    <w:rsid w:val="00ED267F"/>
    <w:rsid w:val="00ED5DD1"/>
    <w:rsid w:val="00EF5A6D"/>
    <w:rsid w:val="00F236E7"/>
    <w:rsid w:val="00F2459A"/>
    <w:rsid w:val="00F410F1"/>
    <w:rsid w:val="00F4743B"/>
    <w:rsid w:val="00F6528F"/>
    <w:rsid w:val="00F67268"/>
    <w:rsid w:val="00F872A9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1BC4-7187-4F37-A861-A17E1338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2081</Words>
  <Characters>14366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6</cp:revision>
  <cp:lastPrinted>2017-03-07T13:26:00Z</cp:lastPrinted>
  <dcterms:created xsi:type="dcterms:W3CDTF">2016-03-05T08:52:00Z</dcterms:created>
  <dcterms:modified xsi:type="dcterms:W3CDTF">2017-03-07T13:56:00Z</dcterms:modified>
</cp:coreProperties>
</file>