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03"/>
        <w:gridCol w:w="560"/>
        <w:gridCol w:w="32"/>
        <w:gridCol w:w="701"/>
        <w:gridCol w:w="17"/>
        <w:gridCol w:w="34"/>
        <w:gridCol w:w="2217"/>
        <w:gridCol w:w="63"/>
        <w:gridCol w:w="43"/>
        <w:gridCol w:w="10133"/>
      </w:tblGrid>
      <w:tr w:rsidR="00320B4D" w:rsidRPr="00F67268" w:rsidTr="00EF3CB8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203AAB" w:rsidP="00AA6EF8">
            <w:pPr>
              <w:jc w:val="center"/>
              <w:rPr>
                <w:rFonts w:eastAsia="Calibri"/>
                <w:b/>
                <w:lang w:eastAsia="en-US"/>
              </w:rPr>
            </w:pPr>
            <w:r w:rsidRPr="00203AAB">
              <w:rPr>
                <w:rFonts w:eastAsia="Calibri"/>
                <w:b/>
                <w:lang w:eastAsia="en-US"/>
              </w:rPr>
              <w:t xml:space="preserve">SzocioNet Egyesített Szociális és Gyermekjóléti Intézmény </w:t>
            </w:r>
            <w:r>
              <w:rPr>
                <w:rFonts w:eastAsia="Calibri"/>
                <w:b/>
                <w:lang w:eastAsia="en-US"/>
              </w:rPr>
              <w:t>(</w:t>
            </w:r>
            <w:bookmarkStart w:id="0" w:name="_GoBack"/>
            <w:bookmarkEnd w:id="0"/>
            <w:r w:rsidR="00AF30A7">
              <w:rPr>
                <w:rFonts w:eastAsia="Calibri"/>
                <w:b/>
                <w:lang w:eastAsia="en-US"/>
              </w:rPr>
              <w:t>Kaposvári Szociális Központ</w:t>
            </w:r>
            <w:r>
              <w:rPr>
                <w:rFonts w:eastAsia="Calibri"/>
                <w:b/>
                <w:lang w:eastAsia="en-US"/>
              </w:rPr>
              <w:t>)</w:t>
            </w:r>
            <w:r w:rsidR="005822B2">
              <w:rPr>
                <w:rFonts w:eastAsia="Calibri"/>
                <w:b/>
                <w:lang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eastAsia="en-US"/>
              </w:rPr>
              <w:t>201</w:t>
            </w:r>
            <w:r w:rsidR="00095ECD">
              <w:rPr>
                <w:rFonts w:eastAsia="Calibri"/>
                <w:b/>
                <w:lang w:eastAsia="en-US"/>
              </w:rPr>
              <w:t>6</w:t>
            </w:r>
            <w:r w:rsidR="00320B4D" w:rsidRPr="00F67268">
              <w:rPr>
                <w:rFonts w:eastAsia="Calibri"/>
                <w:b/>
                <w:lang w:eastAsia="en-US"/>
              </w:rPr>
              <w:t>. évi ellenőrzési jelentése</w:t>
            </w:r>
          </w:p>
        </w:tc>
      </w:tr>
      <w:tr w:rsidR="00320B4D" w:rsidRPr="00F67268" w:rsidTr="00EF3CB8">
        <w:trPr>
          <w:trHeight w:val="264"/>
        </w:trPr>
        <w:tc>
          <w:tcPr>
            <w:tcW w:w="158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31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261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784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566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eastAsia="en-US"/>
              </w:rPr>
            </w:pPr>
          </w:p>
        </w:tc>
      </w:tr>
      <w:tr w:rsidR="00320B4D" w:rsidRPr="00F67268" w:rsidTr="00EF3CB8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EF3CB8">
        <w:trPr>
          <w:trHeight w:val="3354"/>
        </w:trPr>
        <w:tc>
          <w:tcPr>
            <w:tcW w:w="158" w:type="pct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55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12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Vezetői összefoglaló</w:t>
            </w:r>
          </w:p>
        </w:tc>
        <w:tc>
          <w:tcPr>
            <w:tcW w:w="3544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eastAsia="en-US"/>
              </w:rPr>
              <w:t>az intézmény</w:t>
            </w:r>
            <w:r w:rsidRPr="00F67268">
              <w:rPr>
                <w:rFonts w:eastAsia="Calibri"/>
                <w:lang w:eastAsia="en-US"/>
              </w:rPr>
              <w:t xml:space="preserve"> éves ellenőrzési jelentés</w:t>
            </w:r>
            <w:r w:rsidR="00717592">
              <w:rPr>
                <w:rFonts w:eastAsia="Calibri"/>
                <w:lang w:eastAsia="en-US"/>
              </w:rPr>
              <w:t>é</w:t>
            </w:r>
            <w:r w:rsidRPr="00F67268">
              <w:rPr>
                <w:rFonts w:eastAsia="Calibri"/>
                <w:lang w:eastAsia="en-US"/>
              </w:rPr>
              <w:t>t</w:t>
            </w:r>
            <w:r w:rsidR="00717592">
              <w:rPr>
                <w:rFonts w:eastAsia="Calibri"/>
                <w:lang w:eastAsia="en-US"/>
              </w:rPr>
              <w:t xml:space="preserve"> elkészíteni</w:t>
            </w:r>
            <w:r w:rsidRPr="00F67268">
              <w:rPr>
                <w:rFonts w:eastAsia="Calibri"/>
                <w:lang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eastAsia="en-US"/>
              </w:rPr>
              <w:t>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ab) </w:t>
            </w:r>
            <w:r w:rsidRPr="00F67268">
              <w:rPr>
                <w:rFonts w:eastAsia="Calibri"/>
                <w:lang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b) </w:t>
            </w:r>
            <w:r w:rsidRPr="00F67268">
              <w:rPr>
                <w:rFonts w:eastAsia="Calibri"/>
                <w:lang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eastAsia="en-US"/>
              </w:rPr>
              <w:t xml:space="preserve">) </w:t>
            </w:r>
            <w:r w:rsidRPr="00F67268">
              <w:rPr>
                <w:rFonts w:eastAsia="Calibri"/>
                <w:lang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iCs/>
                <w:lang w:eastAsia="en-US"/>
              </w:rPr>
              <w:t xml:space="preserve">c) </w:t>
            </w:r>
            <w:r w:rsidRPr="00F67268">
              <w:rPr>
                <w:rFonts w:eastAsia="Calibri"/>
                <w:lang w:eastAsia="en-US"/>
              </w:rPr>
              <w:t>az intézkedési tervek megvalósítása.</w:t>
            </w:r>
          </w:p>
        </w:tc>
      </w:tr>
      <w:tr w:rsidR="00747307" w:rsidRPr="00F67268" w:rsidTr="00EF3CB8">
        <w:tc>
          <w:tcPr>
            <w:tcW w:w="158" w:type="pct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I.</w:t>
            </w:r>
          </w:p>
        </w:tc>
        <w:tc>
          <w:tcPr>
            <w:tcW w:w="231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color w:val="4F81BD"/>
                <w:lang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44" w:type="pct"/>
            <w:gridSpan w:val="2"/>
          </w:tcPr>
          <w:p w:rsidR="00747307" w:rsidRPr="00F67268" w:rsidRDefault="00C63CAD" w:rsidP="00AF30A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eastAsia="en-US"/>
              </w:rPr>
              <w:t>201</w:t>
            </w:r>
            <w:r w:rsidR="00AF30A7">
              <w:rPr>
                <w:rFonts w:eastAsia="Calibri"/>
                <w:lang w:eastAsia="en-US"/>
              </w:rPr>
              <w:t>6</w:t>
            </w:r>
            <w:r w:rsidR="00747307" w:rsidRPr="00F67268">
              <w:rPr>
                <w:rFonts w:eastAsia="Calibri"/>
                <w:lang w:eastAsia="en-US"/>
              </w:rPr>
              <w:t>. évi ellenőrzését KMJV Polgármesteri Hivatal</w:t>
            </w:r>
            <w:r w:rsidR="003D3A7E">
              <w:rPr>
                <w:rFonts w:eastAsia="Calibri"/>
                <w:lang w:eastAsia="en-US"/>
              </w:rPr>
              <w:t>ának</w:t>
            </w:r>
            <w:r w:rsidR="005B0B73" w:rsidRPr="00F67268">
              <w:rPr>
                <w:rFonts w:eastAsia="Calibri"/>
                <w:lang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eastAsia="en-US"/>
              </w:rPr>
              <w:t>ja látta el.</w:t>
            </w:r>
          </w:p>
        </w:tc>
      </w:tr>
      <w:tr w:rsidR="003B75B7" w:rsidRPr="00F67268" w:rsidTr="00EF3CB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I/1.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</w:tr>
      <w:tr w:rsidR="003B75B7" w:rsidRPr="00F67268" w:rsidTr="00EF3CB8">
        <w:trPr>
          <w:trHeight w:val="1777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44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F3CB8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Módszer</w:t>
                  </w:r>
                </w:p>
              </w:tc>
            </w:tr>
            <w:tr w:rsidR="00AF30A7" w:rsidRPr="00F67268" w:rsidTr="00EF3CB8">
              <w:tc>
                <w:tcPr>
                  <w:tcW w:w="9949" w:type="dxa"/>
                  <w:gridSpan w:val="3"/>
                </w:tcPr>
                <w:p w:rsidR="00AF30A7" w:rsidRPr="00AF30A7" w:rsidRDefault="00AF30A7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AF30A7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Belső ellenőrzések:</w:t>
                  </w:r>
                </w:p>
              </w:tc>
            </w:tr>
            <w:tr w:rsidR="00575505" w:rsidRPr="00F67268" w:rsidTr="00EF3CB8">
              <w:tc>
                <w:tcPr>
                  <w:tcW w:w="2193" w:type="dxa"/>
                </w:tcPr>
                <w:p w:rsidR="00575505" w:rsidRPr="00956648" w:rsidRDefault="002806D7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* </w:t>
                  </w:r>
                  <w:r w:rsidR="007D21AA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2015</w:t>
                  </w:r>
                  <w:r w:rsidR="00575505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támogatások megalapozottságának vizsgálata.</w:t>
                  </w:r>
                </w:p>
              </w:tc>
              <w:tc>
                <w:tcPr>
                  <w:tcW w:w="3589" w:type="dxa"/>
                </w:tcPr>
                <w:p w:rsidR="00575505" w:rsidRPr="007E2D9E" w:rsidRDefault="00D168ED" w:rsidP="007E2D9E">
                  <w:pPr>
                    <w:suppressAutoHyphens/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="007E2D9E" w:rsidRPr="007E2D9E">
                    <w:rPr>
                      <w:sz w:val="20"/>
                      <w:szCs w:val="20"/>
                    </w:rPr>
                    <w:t>nnak megállapítása, hogy az intézmény a gyermekek védelméről és a gyámügyi igazgatásról szóló 1997. évi XXXI. törvény étkezési kedvezményekre vonatkozó előírásait betartotta-e, az étkezési adagszámokat ennek megfelelően továbbította-e, továbbá a Liget Időskorúak Otthonában elszámolt gondozási napok a valóságnak megfelelnek-e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67" w:type="dxa"/>
                </w:tcPr>
                <w:p w:rsidR="00575505" w:rsidRPr="00956648" w:rsidRDefault="002806D7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7D21AA" w:rsidRPr="00F67268" w:rsidTr="00EF3CB8">
              <w:tc>
                <w:tcPr>
                  <w:tcW w:w="2193" w:type="dxa"/>
                </w:tcPr>
                <w:p w:rsidR="007D21AA" w:rsidRDefault="00EF3CB8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* </w:t>
                  </w:r>
                  <w:r w:rsidR="007D21AA">
                    <w:rPr>
                      <w:rFonts w:eastAsia="Calibri"/>
                      <w:sz w:val="20"/>
                      <w:szCs w:val="20"/>
                      <w:lang w:eastAsia="en-US"/>
                    </w:rPr>
                    <w:t>Beszerzések vizsgálata</w:t>
                  </w:r>
                </w:p>
              </w:tc>
              <w:tc>
                <w:tcPr>
                  <w:tcW w:w="3589" w:type="dxa"/>
                </w:tcPr>
                <w:p w:rsidR="007D21AA" w:rsidRDefault="007D21AA" w:rsidP="007E2D9E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7D21AA">
                    <w:rPr>
                      <w:sz w:val="20"/>
                      <w:szCs w:val="20"/>
                    </w:rPr>
                    <w:t>Annak megállapítása, hogy a beszerzések lebonyolítása során betartották-e a helyi szabályozásban foglaltakat.</w:t>
                  </w:r>
                </w:p>
              </w:tc>
              <w:tc>
                <w:tcPr>
                  <w:tcW w:w="4167" w:type="dxa"/>
                </w:tcPr>
                <w:p w:rsidR="007D21AA" w:rsidRPr="00956648" w:rsidRDefault="007D21AA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D21AA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7D21AA" w:rsidRPr="00F67268" w:rsidTr="00EF3CB8">
              <w:tc>
                <w:tcPr>
                  <w:tcW w:w="9949" w:type="dxa"/>
                  <w:gridSpan w:val="3"/>
                </w:tcPr>
                <w:p w:rsidR="007D21AA" w:rsidRPr="007D21AA" w:rsidRDefault="007D21AA" w:rsidP="00956648">
                  <w:pPr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7D21AA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Irányító szervként végzett ellenőrzések:</w:t>
                  </w:r>
                </w:p>
              </w:tc>
            </w:tr>
            <w:tr w:rsidR="00575505" w:rsidRPr="00F67268" w:rsidTr="00EF3CB8">
              <w:tc>
                <w:tcPr>
                  <w:tcW w:w="2193" w:type="dxa"/>
                </w:tcPr>
                <w:p w:rsidR="00575505" w:rsidRPr="00956648" w:rsidRDefault="002806D7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*</w:t>
                  </w:r>
                  <w:r w:rsidR="00EF3CB8">
                    <w:rPr>
                      <w:rFonts w:eastAsia="Calibri"/>
                      <w:sz w:val="20"/>
                      <w:szCs w:val="20"/>
                      <w:lang w:eastAsia="en-US"/>
                    </w:rPr>
                    <w:t>*</w:t>
                  </w:r>
                  <w:r w:rsidR="005D1D7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A térítési díj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beszedésének </w:t>
                  </w:r>
                  <w:r w:rsidR="007D21AA">
                    <w:rPr>
                      <w:rFonts w:eastAsia="Calibri"/>
                      <w:sz w:val="20"/>
                      <w:szCs w:val="20"/>
                      <w:lang w:eastAsia="en-US"/>
                    </w:rPr>
                    <w:t>és a nyilvántartások vezetésének utó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vizsgálata</w:t>
                  </w:r>
                </w:p>
              </w:tc>
              <w:tc>
                <w:tcPr>
                  <w:tcW w:w="3589" w:type="dxa"/>
                </w:tcPr>
                <w:p w:rsidR="00575505" w:rsidRPr="00956648" w:rsidRDefault="00D168ED" w:rsidP="007D21AA">
                  <w:pPr>
                    <w:suppressAutoHyphens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</w:rPr>
                    <w:t>A</w:t>
                  </w:r>
                  <w:r w:rsidR="00E36BF7" w:rsidRPr="00C65B43">
                    <w:rPr>
                      <w:sz w:val="20"/>
                      <w:szCs w:val="20"/>
                    </w:rPr>
                    <w:t xml:space="preserve">nnak megállapítása, hogy </w:t>
                  </w:r>
                  <w:r w:rsidR="007D21AA">
                    <w:rPr>
                      <w:sz w:val="20"/>
                      <w:szCs w:val="20"/>
                    </w:rPr>
                    <w:t>az étkezési térítési díjak beszedése, elszámolása során</w:t>
                  </w:r>
                  <w:r w:rsidR="00E36BF7" w:rsidRPr="00C65B43">
                    <w:rPr>
                      <w:sz w:val="20"/>
                      <w:szCs w:val="20"/>
                    </w:rPr>
                    <w:t xml:space="preserve"> a személyes gondoskodást nyújtó szociális ellátások térítési díjáról szóló 29/1993. (II. 17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E36BF7" w:rsidRPr="00C65B43">
                    <w:rPr>
                      <w:sz w:val="20"/>
                      <w:szCs w:val="20"/>
                    </w:rPr>
                    <w:t>) Korm. rendelet figyelembe vételével jártak-e el</w:t>
                  </w:r>
                  <w:r w:rsidR="007D21AA">
                    <w:rPr>
                      <w:sz w:val="20"/>
                      <w:szCs w:val="20"/>
                    </w:rPr>
                    <w:t xml:space="preserve">, továbbá a gondozottak nyilvántartása megfelel-e a személyes gondoskodást nyújtó szociális intézmények szakmai feladatairól és működésük feltételeiről szóló 1/2000. (I. 7.) </w:t>
                  </w:r>
                  <w:proofErr w:type="spellStart"/>
                  <w:r w:rsidR="007D21AA">
                    <w:rPr>
                      <w:sz w:val="20"/>
                      <w:szCs w:val="20"/>
                    </w:rPr>
                    <w:t>SzCsM</w:t>
                  </w:r>
                  <w:proofErr w:type="spellEnd"/>
                  <w:r w:rsidR="007D21AA">
                    <w:rPr>
                      <w:sz w:val="20"/>
                      <w:szCs w:val="20"/>
                    </w:rPr>
                    <w:t xml:space="preserve"> rendelet előírásainak</w:t>
                  </w:r>
                  <w:r w:rsidR="00E36BF7" w:rsidRPr="00C65B43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67" w:type="dxa"/>
                </w:tcPr>
                <w:p w:rsidR="00575505" w:rsidRPr="00956648" w:rsidRDefault="002806D7" w:rsidP="0095664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  <w:tr w:rsidR="00AF30A7" w:rsidRPr="00F67268" w:rsidTr="00EF3CB8">
              <w:tc>
                <w:tcPr>
                  <w:tcW w:w="2193" w:type="dxa"/>
                </w:tcPr>
                <w:p w:rsidR="00AF30A7" w:rsidRPr="00956648" w:rsidRDefault="00AF30A7" w:rsidP="00AF30A7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AF30A7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* </w:t>
                  </w:r>
                  <w:r w:rsidR="00EF3CB8">
                    <w:rPr>
                      <w:rFonts w:eastAsia="Calibri"/>
                      <w:sz w:val="20"/>
                      <w:szCs w:val="20"/>
                      <w:lang w:eastAsia="en-US"/>
                    </w:rPr>
                    <w:t>A 2015</w:t>
                  </w:r>
                  <w:r w:rsidRPr="00AF30A7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F30A7" w:rsidRPr="00956648" w:rsidRDefault="00AF30A7" w:rsidP="00AF30A7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F30A7" w:rsidRPr="00956648" w:rsidRDefault="00AF30A7" w:rsidP="00AF30A7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eastAsia="en-US"/>
                    </w:rPr>
                    <w:t>Dokumentumok és nyilvántartások 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eastAsia="en-US"/>
              </w:rPr>
            </w:pPr>
          </w:p>
          <w:p w:rsidR="003B75B7" w:rsidRDefault="002806D7" w:rsidP="00656C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  <w:r w:rsidR="003B75B7" w:rsidRPr="00F67268">
              <w:rPr>
                <w:rFonts w:eastAsia="Calibri"/>
                <w:lang w:eastAsia="en-US"/>
              </w:rPr>
              <w:t>Az ellenőrzés</w:t>
            </w:r>
            <w:r w:rsidR="00EF3CB8">
              <w:rPr>
                <w:rFonts w:eastAsia="Calibri"/>
                <w:lang w:eastAsia="en-US"/>
              </w:rPr>
              <w:t>ek a jóváhagyott 2016</w:t>
            </w:r>
            <w:r w:rsidR="00656C58">
              <w:rPr>
                <w:rFonts w:eastAsia="Calibri"/>
                <w:lang w:eastAsia="en-US"/>
              </w:rPr>
              <w:t>. évi ellenő</w:t>
            </w:r>
            <w:r w:rsidR="008E5F48">
              <w:rPr>
                <w:rFonts w:eastAsia="Calibri"/>
                <w:lang w:eastAsia="en-US"/>
              </w:rPr>
              <w:t>rzési munkaterv alapján került</w:t>
            </w:r>
            <w:r w:rsidR="00EF3CB8">
              <w:rPr>
                <w:rFonts w:eastAsia="Calibri"/>
                <w:lang w:eastAsia="en-US"/>
              </w:rPr>
              <w:t>ek</w:t>
            </w:r>
            <w:r w:rsidR="00656C58">
              <w:rPr>
                <w:rFonts w:eastAsia="Calibri"/>
                <w:lang w:eastAsia="en-US"/>
              </w:rPr>
              <w:t xml:space="preserve"> végrehajtásra.</w:t>
            </w:r>
          </w:p>
          <w:p w:rsidR="002806D7" w:rsidRPr="00F67268" w:rsidRDefault="00EF3CB8" w:rsidP="00656C58">
            <w:r>
              <w:rPr>
                <w:rFonts w:eastAsia="Calibri"/>
                <w:lang w:eastAsia="en-US"/>
              </w:rPr>
              <w:t>** Az ellenőrzésre a 2016</w:t>
            </w:r>
            <w:r w:rsidR="002806D7">
              <w:rPr>
                <w:rFonts w:eastAsia="Calibri"/>
                <w:lang w:eastAsia="en-US"/>
              </w:rPr>
              <w:t>. évi munkaterven felül, soron kívül került sor.</w:t>
            </w:r>
          </w:p>
        </w:tc>
      </w:tr>
      <w:tr w:rsidR="003B75B7" w:rsidRPr="00F67268" w:rsidTr="00EF3CB8">
        <w:trPr>
          <w:trHeight w:val="3402"/>
        </w:trPr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I/1/b)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44" w:type="pct"/>
            <w:gridSpan w:val="2"/>
          </w:tcPr>
          <w:p w:rsidR="003B75B7" w:rsidRPr="00F67268" w:rsidRDefault="00EF3CB8" w:rsidP="007427E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Az ellenőrzés</w:t>
            </w:r>
            <w:r w:rsidRPr="00F67268">
              <w:rPr>
                <w:rFonts w:eastAsia="Calibri"/>
                <w:lang w:eastAsia="en-US"/>
              </w:rPr>
              <w:t xml:space="preserve"> során büntető-, szabálysértési, kártérítési, illetve fegyelmi eljárás megindítására okot adó cselekmény, mulasztás vagy hiányosság gyanúja</w:t>
            </w:r>
            <w:r w:rsidRPr="00004820">
              <w:rPr>
                <w:rFonts w:eastAsia="Calibri"/>
                <w:lang w:eastAsia="en-US"/>
              </w:rPr>
              <w:t xml:space="preserve"> nem merült fel.</w:t>
            </w:r>
          </w:p>
        </w:tc>
      </w:tr>
      <w:tr w:rsidR="003B75B7" w:rsidRPr="00F67268" w:rsidTr="00EF3CB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I/2.</w:t>
            </w: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44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</w:p>
        </w:tc>
      </w:tr>
      <w:tr w:rsidR="003B75B7" w:rsidRPr="00F67268" w:rsidTr="00EF3CB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I/2/a)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eastAsia="en-US"/>
              </w:rPr>
              <w:t>) humánerőforrás-ellátottsága</w:t>
            </w:r>
          </w:p>
        </w:tc>
        <w:tc>
          <w:tcPr>
            <w:tcW w:w="3544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eastAsia="en-US"/>
              </w:rPr>
              <w:t>z intézmény belső ellenőrzési feladatainak</w:t>
            </w:r>
            <w:r w:rsidRPr="00C11520">
              <w:rPr>
                <w:rFonts w:eastAsia="Calibri"/>
                <w:lang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eastAsia="en-US"/>
              </w:rPr>
            </w:pPr>
            <w:r w:rsidRPr="00C11520">
              <w:rPr>
                <w:rFonts w:eastAsia="Calibri"/>
                <w:lang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eastAsia="en-US"/>
              </w:rPr>
              <w:t xml:space="preserve"> a szükséges regisztrációval.</w:t>
            </w:r>
          </w:p>
        </w:tc>
      </w:tr>
      <w:tr w:rsidR="003B75B7" w:rsidRPr="00F67268" w:rsidTr="00EF3CB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I/2/b)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EF3CB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I/2/c)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Összeférhetetlenségi esetek</w:t>
            </w:r>
            <w:r w:rsidRPr="00F67268">
              <w:rPr>
                <w:rFonts w:eastAsia="Calibri"/>
                <w:i/>
                <w:lang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eastAsia="en-US"/>
              </w:rPr>
              <w:t xml:space="preserve"> alapján)</w:t>
            </w:r>
          </w:p>
        </w:tc>
        <w:tc>
          <w:tcPr>
            <w:tcW w:w="3544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Összeférhetetlenségi eset nem volt.</w:t>
            </w:r>
          </w:p>
        </w:tc>
      </w:tr>
      <w:tr w:rsidR="003B75B7" w:rsidRPr="00F67268" w:rsidTr="00EF3CB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I/2/d)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44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EF3CB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I/2/e)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 belső ellenőrzés végrehajtását akadályozó tényezők</w:t>
            </w:r>
          </w:p>
        </w:tc>
        <w:tc>
          <w:tcPr>
            <w:tcW w:w="3544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E87B09">
              <w:rPr>
                <w:rFonts w:eastAsia="Calibri"/>
                <w:lang w:eastAsia="en-US"/>
              </w:rPr>
              <w:t>Egyéb erőforrás-ellátottsággal kapcsolatos probléma nem merült fel.</w:t>
            </w:r>
          </w:p>
        </w:tc>
      </w:tr>
      <w:tr w:rsidR="003B75B7" w:rsidRPr="00F67268" w:rsidTr="00EF3CB8">
        <w:tc>
          <w:tcPr>
            <w:tcW w:w="158" w:type="pct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I/2/f)</w:t>
            </w:r>
          </w:p>
        </w:tc>
        <w:tc>
          <w:tcPr>
            <w:tcW w:w="806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ellenőrzések nyilvántartása</w:t>
            </w:r>
          </w:p>
        </w:tc>
        <w:tc>
          <w:tcPr>
            <w:tcW w:w="3544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lang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eastAsia="en-US"/>
              </w:rPr>
              <w:t>-a</w:t>
            </w:r>
            <w:proofErr w:type="spellEnd"/>
            <w:r w:rsidRPr="00F67268">
              <w:rPr>
                <w:rFonts w:eastAsia="Calibri"/>
                <w:lang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EF3CB8">
        <w:trPr>
          <w:trHeight w:val="1210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I/2/g)</w:t>
            </w:r>
          </w:p>
        </w:tc>
        <w:tc>
          <w:tcPr>
            <w:tcW w:w="806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eastAsia="en-US"/>
              </w:rPr>
            </w:pPr>
            <w:r w:rsidRPr="00F67268">
              <w:rPr>
                <w:rFonts w:eastAsia="Calibri"/>
                <w:i/>
                <w:u w:val="single"/>
                <w:lang w:eastAsia="en-US"/>
              </w:rPr>
              <w:t>Az ellenőrzési tevékenység fejlesztésére vonatkozó javaslatok</w:t>
            </w:r>
          </w:p>
        </w:tc>
        <w:tc>
          <w:tcPr>
            <w:tcW w:w="3544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eastAsia="en-US"/>
              </w:rPr>
            </w:pPr>
            <w:r w:rsidRPr="007F0BD3">
              <w:rPr>
                <w:rFonts w:eastAsia="Calibri"/>
                <w:lang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EF3CB8">
        <w:trPr>
          <w:trHeight w:val="1494"/>
        </w:trPr>
        <w:tc>
          <w:tcPr>
            <w:tcW w:w="158" w:type="pct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3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I/3.</w:t>
            </w:r>
          </w:p>
        </w:tc>
        <w:tc>
          <w:tcPr>
            <w:tcW w:w="261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06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pct"/>
            <w:gridSpan w:val="2"/>
          </w:tcPr>
          <w:tbl>
            <w:tblPr>
              <w:tblW w:w="0" w:type="auto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4111"/>
            </w:tblGrid>
            <w:tr w:rsidR="002806D7" w:rsidRPr="00F67268" w:rsidTr="00EF3CB8">
              <w:tc>
                <w:tcPr>
                  <w:tcW w:w="4678" w:type="dxa"/>
                  <w:shd w:val="clear" w:color="auto" w:fill="D9D9D9"/>
                </w:tcPr>
                <w:p w:rsidR="002806D7" w:rsidRPr="00F67268" w:rsidRDefault="002806D7" w:rsidP="003B7F82">
                  <w:pPr>
                    <w:rPr>
                      <w:rFonts w:eastAsia="Calibri"/>
                      <w:i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Tárgy</w:t>
                  </w:r>
                </w:p>
              </w:tc>
              <w:tc>
                <w:tcPr>
                  <w:tcW w:w="4111" w:type="dxa"/>
                  <w:shd w:val="clear" w:color="auto" w:fill="D9D9D9"/>
                </w:tcPr>
                <w:p w:rsidR="002806D7" w:rsidRPr="00F67268" w:rsidRDefault="002806D7" w:rsidP="003B7F82">
                  <w:pPr>
                    <w:rPr>
                      <w:rFonts w:eastAsia="Calibri"/>
                      <w:lang w:eastAsia="en-US"/>
                    </w:rPr>
                  </w:pPr>
                  <w:r w:rsidRPr="00F67268">
                    <w:rPr>
                      <w:rFonts w:eastAsia="Calibri"/>
                      <w:i/>
                      <w:lang w:eastAsia="en-US"/>
                    </w:rPr>
                    <w:t>Eredmény</w:t>
                  </w:r>
                </w:p>
              </w:tc>
            </w:tr>
            <w:tr w:rsidR="00EF3CB8" w:rsidRPr="00F67268" w:rsidTr="00EF3CB8">
              <w:tc>
                <w:tcPr>
                  <w:tcW w:w="4678" w:type="dxa"/>
                </w:tcPr>
                <w:p w:rsidR="00EF3CB8" w:rsidRPr="00651FB3" w:rsidRDefault="00EF3CB8" w:rsidP="00EF3CB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651FB3">
                    <w:rPr>
                      <w:rFonts w:eastAsia="Calibri"/>
                      <w:sz w:val="20"/>
                      <w:szCs w:val="20"/>
                      <w:lang w:eastAsia="en-US"/>
                    </w:rPr>
                    <w:t>Li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get Idősek Otthona – egyszeri belépési díj</w:t>
                  </w:r>
                </w:p>
              </w:tc>
              <w:tc>
                <w:tcPr>
                  <w:tcW w:w="4111" w:type="dxa"/>
                </w:tcPr>
                <w:p w:rsidR="00EF3CB8" w:rsidRPr="00D168ED" w:rsidRDefault="00EF3CB8" w:rsidP="00EF3CB8">
                  <w:p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az időarányos belépési díjat visszafizették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eastAsia="en-US"/>
              </w:rPr>
            </w:pPr>
          </w:p>
        </w:tc>
      </w:tr>
      <w:tr w:rsidR="005B0B73" w:rsidRPr="00F67268" w:rsidTr="00EF3CB8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F67268" w:rsidRPr="00F67268" w:rsidTr="00EF3CB8">
        <w:tc>
          <w:tcPr>
            <w:tcW w:w="194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II.</w:t>
            </w:r>
          </w:p>
        </w:tc>
        <w:tc>
          <w:tcPr>
            <w:tcW w:w="206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F67268" w:rsidRPr="00EF3CB8" w:rsidRDefault="00F67268" w:rsidP="00FB24E8">
            <w:pPr>
              <w:rPr>
                <w:rFonts w:eastAsia="Calibri"/>
                <w:color w:val="4F81BD"/>
                <w:sz w:val="22"/>
                <w:szCs w:val="22"/>
                <w:lang w:eastAsia="en-US"/>
              </w:rPr>
            </w:pPr>
            <w:r w:rsidRPr="00EF3CB8"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44" w:type="pct"/>
            <w:gridSpan w:val="2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EF3CB8">
        <w:trPr>
          <w:trHeight w:val="992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II/1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EF3CB8" w:rsidRDefault="005B0B73" w:rsidP="00223E1B">
            <w:pPr>
              <w:rPr>
                <w:rFonts w:eastAsia="Calibri"/>
                <w:b/>
                <w:color w:val="4F81BD"/>
                <w:sz w:val="22"/>
                <w:szCs w:val="22"/>
                <w:lang w:eastAsia="en-US"/>
              </w:rPr>
            </w:pPr>
            <w:r w:rsidRPr="00EF3CB8">
              <w:rPr>
                <w:rFonts w:eastAsia="Calibri"/>
                <w:b/>
                <w:sz w:val="22"/>
                <w:szCs w:val="22"/>
                <w:lang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EF3CB8">
              <w:rPr>
                <w:rFonts w:eastAsia="Calibri"/>
                <w:b/>
                <w:sz w:val="22"/>
                <w:szCs w:val="22"/>
                <w:lang w:eastAsia="en-US"/>
              </w:rPr>
              <w:t>ba</w:t>
            </w:r>
            <w:proofErr w:type="spellEnd"/>
            <w:r w:rsidRPr="00EF3CB8">
              <w:rPr>
                <w:rFonts w:eastAsia="Calibri"/>
                <w:b/>
                <w:sz w:val="22"/>
                <w:szCs w:val="22"/>
                <w:lang w:eastAsia="en-US"/>
              </w:rPr>
              <w:t>) pont)</w:t>
            </w:r>
          </w:p>
        </w:tc>
        <w:tc>
          <w:tcPr>
            <w:tcW w:w="3544" w:type="pct"/>
            <w:gridSpan w:val="2"/>
          </w:tcPr>
          <w:tbl>
            <w:tblPr>
              <w:tblW w:w="9368" w:type="dxa"/>
              <w:tblInd w:w="1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639"/>
              <w:gridCol w:w="3449"/>
            </w:tblGrid>
            <w:tr w:rsidR="007427E8" w:rsidRPr="0044525D" w:rsidTr="0095160A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Vizsgálat címe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Megállapítás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eastAsia="en-US"/>
                    </w:rPr>
                    <w:t>Javaslat</w:t>
                  </w:r>
                </w:p>
              </w:tc>
            </w:tr>
            <w:tr w:rsidR="00EF3CB8" w:rsidRPr="0044525D" w:rsidTr="00EF3CB8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F3CB8" w:rsidRPr="00521B94" w:rsidRDefault="00EF3CB8" w:rsidP="00521B94">
                  <w:pPr>
                    <w:jc w:val="both"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Belső ellenőrzések:</w:t>
                  </w:r>
                </w:p>
              </w:tc>
            </w:tr>
            <w:tr w:rsidR="00EF3CB8" w:rsidRPr="0044525D" w:rsidTr="0095160A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F3CB8" w:rsidRPr="00273003" w:rsidRDefault="00EF3CB8" w:rsidP="00EF3CB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A 2015. évi támogatások megalapozottságának vizsgálata.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F3CB8" w:rsidRDefault="00EF3CB8" w:rsidP="00EF3CB8">
                  <w:p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9731F">
                    <w:rPr>
                      <w:sz w:val="18"/>
                      <w:szCs w:val="18"/>
                    </w:rPr>
                    <w:t xml:space="preserve">A bölcsődékben a 2015. szeptembertől használt Nyilatkozat megfelelt a </w:t>
                  </w:r>
                  <w:r w:rsidRPr="0079731F">
                    <w:rPr>
                      <w:i/>
                      <w:sz w:val="18"/>
                      <w:szCs w:val="18"/>
                    </w:rPr>
                    <w:t>Korm. rendelet</w:t>
                  </w:r>
                  <w:r w:rsidRPr="0079731F">
                    <w:rPr>
                      <w:sz w:val="18"/>
                      <w:szCs w:val="18"/>
                    </w:rPr>
                    <w:t xml:space="preserve"> 6. sz. mellékletében meghatározott formának. Kitöltése több esetben hiányos volt, melyet a bölcsődék elfogadtak</w:t>
                  </w:r>
                  <w:r w:rsidR="00491543">
                    <w:rPr>
                      <w:sz w:val="18"/>
                      <w:szCs w:val="18"/>
                    </w:rPr>
                    <w:t>,</w:t>
                  </w:r>
                  <w:r w:rsidRPr="0079731F">
                    <w:rPr>
                      <w:sz w:val="18"/>
                      <w:szCs w:val="18"/>
                    </w:rPr>
                    <w:t xml:space="preserve"> és az ingyenes étkezést ezek alapján biztosították. Néhány esetben a Nyilatkozat mellé csatolták a határozatot is, melyet nem ír elő a Korm. rendelet.</w:t>
                  </w:r>
                </w:p>
                <w:p w:rsidR="000F1823" w:rsidRPr="0079731F" w:rsidRDefault="000F1823" w:rsidP="00EF3CB8">
                  <w:p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Az étkezési íveken a kitöltő és az ellenőr aláírása nem minden esetben szerepelt.</w:t>
                  </w:r>
                </w:p>
                <w:p w:rsidR="00EF3CB8" w:rsidRPr="0079731F" w:rsidRDefault="00EF3CB8" w:rsidP="00EF3CB8">
                  <w:pPr>
                    <w:suppressAutoHyphens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9731F">
                    <w:rPr>
                      <w:sz w:val="18"/>
                      <w:szCs w:val="18"/>
                    </w:rPr>
                    <w:t xml:space="preserve">A térítési díj hátralékról vezetett nyilvántartást a Petőfi u-i Bölcsődében </w:t>
                  </w:r>
                  <w:r w:rsidR="000F1823">
                    <w:rPr>
                      <w:sz w:val="18"/>
                      <w:szCs w:val="18"/>
                    </w:rPr>
                    <w:t xml:space="preserve">vizsgáltuk. A nyilvántartás </w:t>
                  </w:r>
                  <w:r w:rsidRPr="0079731F">
                    <w:rPr>
                      <w:sz w:val="18"/>
                      <w:szCs w:val="18"/>
                    </w:rPr>
                    <w:t>nem felelt meg a Korm. rendeletben előírtaknak.</w:t>
                  </w:r>
                </w:p>
                <w:p w:rsidR="00EF3CB8" w:rsidRPr="0079731F" w:rsidRDefault="00EF3CB8" w:rsidP="00EF3CB8">
                  <w:pPr>
                    <w:suppressAutoHyphens/>
                    <w:spacing w:line="276" w:lineRule="auto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79731F">
                    <w:rPr>
                      <w:sz w:val="18"/>
                      <w:szCs w:val="18"/>
                    </w:rPr>
                    <w:t xml:space="preserve">A Liget Otthonban a 2015. évről kiállított statisztikában feltüntetett ápolási napok, a gondozási napokról készített kimutatás és az étkezési nyilvántartás alátámasztotta a 2015. évi állami támogatás elszámolásához benyújtott adatszolgáltatást. 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F3CB8" w:rsidRPr="00EA38DF" w:rsidRDefault="00EF3CB8" w:rsidP="00EF3CB8">
                  <w:pPr>
                    <w:suppressAutoHyphens/>
                    <w:outlineLvl w:val="0"/>
                    <w:rPr>
                      <w:b/>
                      <w:i/>
                      <w:sz w:val="18"/>
                      <w:szCs w:val="18"/>
                    </w:rPr>
                  </w:pPr>
                  <w:r w:rsidRPr="00EA38DF">
                    <w:rPr>
                      <w:b/>
                      <w:i/>
                      <w:sz w:val="18"/>
                      <w:szCs w:val="18"/>
                    </w:rPr>
                    <w:t>Átlagos jelentőségű javaslatok:</w:t>
                  </w:r>
                </w:p>
                <w:p w:rsidR="00EF3CB8" w:rsidRPr="00EA38DF" w:rsidRDefault="00EF3CB8" w:rsidP="00EF3CB8">
                  <w:pPr>
                    <w:numPr>
                      <w:ilvl w:val="0"/>
                      <w:numId w:val="16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EA38DF">
                    <w:rPr>
                      <w:sz w:val="18"/>
                      <w:szCs w:val="18"/>
                    </w:rPr>
                    <w:t>Hívják fel a szülők figyelmét, hogy a Korm. rendelet 6. sz. mellékletében szereplő Nyilatkozat valamennyi rovatát ki kell tölteni, a Nyilatkozat csak teljesen kitöltött formában vehető át.</w:t>
                  </w:r>
                </w:p>
                <w:p w:rsidR="00EF3CB8" w:rsidRPr="00EA38DF" w:rsidRDefault="00EF3CB8" w:rsidP="00EF3CB8">
                  <w:pPr>
                    <w:numPr>
                      <w:ilvl w:val="0"/>
                      <w:numId w:val="16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EA38DF">
                    <w:rPr>
                      <w:sz w:val="18"/>
                      <w:szCs w:val="18"/>
                    </w:rPr>
                    <w:t>Az étkezési dokumentumokon minden esetben jelöljék meg a kedvezményes étkezés fajtáját és minden esetben a dokumentumot lássa el aláírásával a kitöltő és az ellenőrzést végző személy is.</w:t>
                  </w:r>
                </w:p>
                <w:p w:rsidR="00EF3CB8" w:rsidRPr="00095ECD" w:rsidRDefault="00EF3CB8" w:rsidP="00EF3CB8">
                  <w:pPr>
                    <w:numPr>
                      <w:ilvl w:val="0"/>
                      <w:numId w:val="16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EA38DF">
                    <w:rPr>
                      <w:sz w:val="18"/>
                      <w:szCs w:val="18"/>
                    </w:rPr>
                    <w:t xml:space="preserve">A Korm. rendelet 16. § (2) </w:t>
                  </w:r>
                  <w:proofErr w:type="spellStart"/>
                  <w:r w:rsidRPr="00EA38DF">
                    <w:rPr>
                      <w:sz w:val="18"/>
                      <w:szCs w:val="18"/>
                    </w:rPr>
                    <w:t>bek</w:t>
                  </w:r>
                  <w:proofErr w:type="spellEnd"/>
                  <w:r w:rsidRPr="00EA38DF">
                    <w:rPr>
                      <w:sz w:val="18"/>
                      <w:szCs w:val="18"/>
                    </w:rPr>
                    <w:t>. szerint állítsák össze a hátralékosok nyilvántartását.</w:t>
                  </w:r>
                </w:p>
              </w:tc>
            </w:tr>
            <w:tr w:rsidR="00EF3CB8" w:rsidRPr="0044525D" w:rsidTr="0095160A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F3CB8" w:rsidRPr="00273003" w:rsidRDefault="00EF3CB8" w:rsidP="00EF3CB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Beszerzések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F3CB8" w:rsidRPr="00AE0911" w:rsidRDefault="00EF3CB8" w:rsidP="00EF3CB8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Az ellenőrzött időszakban az intézménynél Kaposvár 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MJV </w:t>
                  </w: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Önkormányzata Beszerzési szabályzatának (a továbbiakban: Beszerzési szabályzat) hatálya alá tartozó beszerzésekre a vizsgált 29 db-ból 4 esetben került sor. Az előírásoknak megfelelő beszerzési eljárást egyik esetben sem folytatták le. </w:t>
                  </w:r>
                </w:p>
                <w:p w:rsidR="00EF3CB8" w:rsidRDefault="00EF3CB8" w:rsidP="00EF3CB8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Az </w:t>
                  </w:r>
                  <w:proofErr w:type="spellStart"/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>Ávr</w:t>
                  </w:r>
                  <w:proofErr w:type="spellEnd"/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>. előírásainak megfelelően az intézmény elkészítette a saját beszerzési szabályzatát. A SzocioNet Beszerzések lebonyolításának szab</w:t>
                  </w:r>
                  <w:r w:rsidR="00633352">
                    <w:rPr>
                      <w:rFonts w:eastAsia="Calibri"/>
                      <w:sz w:val="18"/>
                      <w:szCs w:val="18"/>
                      <w:lang w:eastAsia="en-US"/>
                    </w:rPr>
                    <w:t>ályzata (a továbbiakban: SzocioN</w:t>
                  </w: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>et Beszerzési szabályzata) azonban olyan értékhatár feletti beszerzésekre vonatkozóan is tartalmaz</w:t>
                  </w:r>
                  <w:r w:rsidR="00085059">
                    <w:rPr>
                      <w:rFonts w:eastAsia="Calibri"/>
                      <w:sz w:val="18"/>
                      <w:szCs w:val="18"/>
                      <w:lang w:eastAsia="en-US"/>
                    </w:rPr>
                    <w:t>ott</w:t>
                  </w: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szabályokat, melyekre a Közbeszerzési törvény érvényes.</w:t>
                  </w:r>
                </w:p>
                <w:p w:rsidR="00EF3CB8" w:rsidRPr="00AE0911" w:rsidRDefault="00EF3CB8" w:rsidP="00EF3CB8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>A SzocioNet Beszerzési szabályzata a nettó 1.000.000 Ft-ot meghaladó, de a nettó 2.000.000 Ft-ot el nem érő építési beruházás beszerzési eljárás lefolyt</w:t>
                  </w:r>
                  <w:r w:rsidR="00085059">
                    <w:rPr>
                      <w:rFonts w:eastAsia="Calibri"/>
                      <w:sz w:val="18"/>
                      <w:szCs w:val="18"/>
                      <w:lang w:eastAsia="en-US"/>
                    </w:rPr>
                    <w:t>atásának rendjét nem tartalmazt</w:t>
                  </w: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>a.</w:t>
                  </w:r>
                </w:p>
                <w:p w:rsidR="00EF3CB8" w:rsidRPr="00AE0911" w:rsidRDefault="00EF3CB8" w:rsidP="00EF3CB8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 xml:space="preserve">A vizsgált időszakban a SzocioNet Beszerzési szabályzatában foglaltakat nem teljes körűen tartották be (pl.: nem minden esetben kértek be több árajánlatot). </w:t>
                  </w:r>
                </w:p>
                <w:p w:rsidR="00EF3CB8" w:rsidRPr="00AE0911" w:rsidRDefault="00EF3CB8" w:rsidP="00633352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>A SzocioNet Beszerzési szabályzatában, a GESZ Kötelezettségvállalási szabályzatában és a Munkamegosztási megállapodásban lévő értékhatárok, valamint a</w:t>
                  </w:r>
                  <w:r w:rsidR="00633352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kötelezettségvállalás módja nem voltak</w:t>
                  </w: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összhangban.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F3CB8" w:rsidRPr="00AE0911" w:rsidRDefault="00EF3CB8" w:rsidP="00EF3CB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AE0911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lastRenderedPageBreak/>
                    <w:t>Kiemelt jelentőségű javaslatok:</w:t>
                  </w:r>
                </w:p>
                <w:p w:rsidR="00EF3CB8" w:rsidRPr="00AE0911" w:rsidRDefault="00EF3CB8" w:rsidP="00EF3CB8">
                  <w:pPr>
                    <w:numPr>
                      <w:ilvl w:val="0"/>
                      <w:numId w:val="19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>A SzocioNet Beszerzési szabályzatát aktualizálják az Önkormányzat Beszerzési szabályzatának figyelembevételével.</w:t>
                  </w:r>
                </w:p>
                <w:p w:rsidR="00EF3CB8" w:rsidRPr="00AE0911" w:rsidRDefault="00EF3CB8" w:rsidP="00EF3CB8">
                  <w:pPr>
                    <w:numPr>
                      <w:ilvl w:val="0"/>
                      <w:numId w:val="19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>A SzocioNet Beszerzési szabályzatában, a GESZ Kötelezettségvállalási szabályzatában és a Munkamegosztási megállapodásban lévő értékhatárokat és a kötelezettségvállalás módját hozzák szinkronba.</w:t>
                  </w:r>
                </w:p>
                <w:p w:rsidR="00EF3CB8" w:rsidRPr="00AE0911" w:rsidRDefault="00EF3CB8" w:rsidP="00EF3CB8">
                  <w:pPr>
                    <w:numPr>
                      <w:ilvl w:val="0"/>
                      <w:numId w:val="19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>A Beszerzési szabályzat hatálya alá eső valamennyi beszerzés esetében a szabályzat előírásainak megfelelően folytassák le a beszerzési eljárást.</w:t>
                  </w:r>
                </w:p>
                <w:p w:rsidR="00EF3CB8" w:rsidRPr="00AE0911" w:rsidRDefault="00EF3CB8" w:rsidP="00EF3CB8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</w:pPr>
                  <w:r w:rsidRPr="00AE0911">
                    <w:rPr>
                      <w:rFonts w:eastAsia="Calibri"/>
                      <w:b/>
                      <w:i/>
                      <w:sz w:val="18"/>
                      <w:szCs w:val="18"/>
                      <w:lang w:eastAsia="en-US"/>
                    </w:rPr>
                    <w:t>Átlagos jelentőségű javaslatok:</w:t>
                  </w:r>
                </w:p>
                <w:p w:rsidR="00EF3CB8" w:rsidRPr="00AE0911" w:rsidRDefault="00EF3CB8" w:rsidP="00EF3CB8">
                  <w:pPr>
                    <w:numPr>
                      <w:ilvl w:val="0"/>
                      <w:numId w:val="19"/>
                    </w:num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Az aktualizált SzocioNet Beszerzési szabályzatának hatálya alá eső valamennyi beszerzés esetében a </w:t>
                  </w:r>
                  <w:r w:rsidRPr="00AE0911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szabályzat előírásainak megfelelően járjanak el a beszerzések során.</w:t>
                  </w:r>
                </w:p>
              </w:tc>
            </w:tr>
            <w:tr w:rsidR="00EF3CB8" w:rsidRPr="0044525D" w:rsidTr="00EF3CB8">
              <w:trPr>
                <w:trHeight w:val="283"/>
              </w:trPr>
              <w:tc>
                <w:tcPr>
                  <w:tcW w:w="9368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F3CB8" w:rsidRPr="0051000F" w:rsidRDefault="00EF3CB8" w:rsidP="00EF3CB8">
                  <w:pPr>
                    <w:suppressAutoHyphens/>
                    <w:outlineLvl w:val="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lastRenderedPageBreak/>
                    <w:t>Irányító szervként végzett ellenőrzések:</w:t>
                  </w:r>
                </w:p>
              </w:tc>
            </w:tr>
            <w:tr w:rsidR="00EF3CB8" w:rsidRPr="0044525D" w:rsidTr="0095160A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F3CB8" w:rsidRPr="0051000F" w:rsidRDefault="00EF3CB8" w:rsidP="00EF3CB8">
                  <w:pPr>
                    <w:tabs>
                      <w:tab w:val="left" w:pos="3686"/>
                    </w:tabs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51000F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A </w:t>
                  </w:r>
                  <w:r w:rsidRPr="0051000F">
                    <w:rPr>
                      <w:sz w:val="20"/>
                      <w:szCs w:val="20"/>
                    </w:rPr>
                    <w:t>térítési díj beszedésének és a nyilvántartások</w:t>
                  </w:r>
                </w:p>
                <w:p w:rsidR="00EF3CB8" w:rsidRPr="0051000F" w:rsidRDefault="00EF3CB8" w:rsidP="00EF3CB8">
                  <w:pPr>
                    <w:suppressAutoHyphens/>
                    <w:jc w:val="both"/>
                    <w:rPr>
                      <w:sz w:val="20"/>
                      <w:szCs w:val="20"/>
                    </w:rPr>
                  </w:pPr>
                  <w:r w:rsidRPr="0051000F">
                    <w:rPr>
                      <w:sz w:val="20"/>
                      <w:szCs w:val="20"/>
                    </w:rPr>
                    <w:t>vezetésének utóvizsgálata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067AC" w:rsidRPr="00EA38DF" w:rsidRDefault="002067AC" w:rsidP="00EF3CB8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EA38DF">
                    <w:rPr>
                      <w:sz w:val="18"/>
                      <w:szCs w:val="18"/>
                    </w:rPr>
                    <w:t>Az ellenőrzés során a Liget Időskorúak Otthonánál 2015. évben végzett két ellenőrzés során tett javaslati pontok végrehajtását vizsgáltuk. Megállapítottuk, hogy a javaslatokat majdnem teljes körűen végrehajtották.</w:t>
                  </w:r>
                </w:p>
                <w:p w:rsidR="002067AC" w:rsidRPr="00EA38DF" w:rsidRDefault="002067AC" w:rsidP="00EF3CB8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EA38DF">
                    <w:rPr>
                      <w:sz w:val="18"/>
                      <w:szCs w:val="18"/>
                    </w:rPr>
                    <w:t>További megállapítások:</w:t>
                  </w:r>
                </w:p>
                <w:p w:rsidR="00EF3CB8" w:rsidRPr="00EA38DF" w:rsidRDefault="00EF3CB8" w:rsidP="00EF3CB8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EA38DF">
                    <w:rPr>
                      <w:sz w:val="18"/>
                      <w:szCs w:val="18"/>
                    </w:rPr>
                    <w:t>Az eseménynaplók vezetése követhető és következetes</w:t>
                  </w:r>
                  <w:r w:rsidR="000F1823" w:rsidRPr="00EA38DF">
                    <w:rPr>
                      <w:sz w:val="18"/>
                      <w:szCs w:val="18"/>
                    </w:rPr>
                    <w:t xml:space="preserve"> volt</w:t>
                  </w:r>
                  <w:r w:rsidRPr="00EA38DF">
                    <w:rPr>
                      <w:sz w:val="18"/>
                      <w:szCs w:val="18"/>
                    </w:rPr>
                    <w:t>.</w:t>
                  </w:r>
                  <w:r w:rsidR="002067AC" w:rsidRPr="00EA38DF">
                    <w:rPr>
                      <w:sz w:val="18"/>
                      <w:szCs w:val="18"/>
                    </w:rPr>
                    <w:t xml:space="preserve"> Előfordult, hogy a lakók családnál töltött napjait a távollét jelentésen nem rögzítették.</w:t>
                  </w:r>
                </w:p>
                <w:p w:rsidR="00EF3CB8" w:rsidRPr="00EA38DF" w:rsidRDefault="00EF3CB8" w:rsidP="002067AC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EA38DF">
                    <w:rPr>
                      <w:sz w:val="18"/>
                      <w:szCs w:val="18"/>
                    </w:rPr>
                    <w:t>A térítési díjak számlázása során úgy határozták meg a fizetési határidőt, hogy megfeleljen a</w:t>
                  </w:r>
                  <w:r w:rsidR="002067AC" w:rsidRPr="00EA38DF">
                    <w:rPr>
                      <w:sz w:val="18"/>
                      <w:szCs w:val="18"/>
                    </w:rPr>
                    <w:t xml:space="preserve"> 29/1993. Korm. rendeletben (továbbiakban:</w:t>
                  </w:r>
                  <w:r w:rsidRPr="00EA38DF">
                    <w:rPr>
                      <w:sz w:val="18"/>
                      <w:szCs w:val="18"/>
                    </w:rPr>
                    <w:t xml:space="preserve"> Rendelet</w:t>
                  </w:r>
                  <w:r w:rsidR="002067AC" w:rsidRPr="00EA38DF">
                    <w:rPr>
                      <w:sz w:val="18"/>
                      <w:szCs w:val="18"/>
                    </w:rPr>
                    <w:t>)</w:t>
                  </w:r>
                  <w:r w:rsidRPr="00EA38DF">
                    <w:rPr>
                      <w:sz w:val="18"/>
                      <w:szCs w:val="18"/>
                    </w:rPr>
                    <w:t xml:space="preserve"> megadott időpontnak. Azonban a befizetések így sem minden esetben érkeztek be tárgyhót követő hó 10-ig. </w:t>
                  </w:r>
                </w:p>
                <w:p w:rsidR="00EF3CB8" w:rsidRPr="00EA38DF" w:rsidRDefault="00EF3CB8" w:rsidP="002067AC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EA38DF">
                    <w:rPr>
                      <w:sz w:val="18"/>
                      <w:szCs w:val="18"/>
                    </w:rPr>
                    <w:t>A Rendelet lehetőséget biztosít arra, hogy az Önkormányzati rendelet a térítési díj befizetésére más időpontot határozzon meg.</w:t>
                  </w:r>
                </w:p>
                <w:p w:rsidR="00EF3CB8" w:rsidRPr="00EA38DF" w:rsidRDefault="00EF3CB8" w:rsidP="002067AC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 w:rsidRPr="00EA38DF">
                    <w:rPr>
                      <w:sz w:val="18"/>
                      <w:szCs w:val="18"/>
                    </w:rPr>
                    <w:t>A 2015. évben kimutatott hátralékok beszedéséről intézkedtek. A vizsgált időszak végén csak 3 fő esetében tartottak nyilván hátralékot, melyből 1 fővel megállapodást kötöttek a befizetések üteméről. A Kaposvári GESZ a rendezetlen számlák tekintetében további 2 fő esetében is tart</w:t>
                  </w:r>
                  <w:r w:rsidR="002067AC" w:rsidRPr="00EA38DF">
                    <w:rPr>
                      <w:sz w:val="18"/>
                      <w:szCs w:val="18"/>
                    </w:rPr>
                    <w:t>ott</w:t>
                  </w:r>
                  <w:r w:rsidRPr="00EA38DF">
                    <w:rPr>
                      <w:sz w:val="18"/>
                      <w:szCs w:val="18"/>
                    </w:rPr>
                    <w:t xml:space="preserve"> nyilván hátralékot. A hátralékok nyomon követése – az alkalmazott pénzügyi rendszerek miatt – egy hónap késedelmet szenved</w:t>
                  </w:r>
                  <w:r w:rsidR="002067AC" w:rsidRPr="00EA38DF">
                    <w:rPr>
                      <w:sz w:val="18"/>
                      <w:szCs w:val="18"/>
                    </w:rPr>
                    <w:t>ett</w:t>
                  </w:r>
                  <w:r w:rsidRPr="00EA38DF">
                    <w:rPr>
                      <w:sz w:val="18"/>
                      <w:szCs w:val="18"/>
                    </w:rPr>
                    <w:t xml:space="preserve">. </w:t>
                  </w:r>
                </w:p>
                <w:p w:rsidR="00EF3CB8" w:rsidRPr="00633352" w:rsidRDefault="00EF3CB8" w:rsidP="00EA38DF">
                  <w:pPr>
                    <w:suppressAutoHyphens/>
                    <w:jc w:val="both"/>
                    <w:rPr>
                      <w:color w:val="FF0000"/>
                      <w:sz w:val="16"/>
                      <w:szCs w:val="16"/>
                    </w:rPr>
                  </w:pPr>
                  <w:r w:rsidRPr="00EA38DF">
                    <w:rPr>
                      <w:sz w:val="18"/>
                      <w:szCs w:val="18"/>
                    </w:rPr>
                    <w:t xml:space="preserve">A hátralékokról vezetett nyilvántartás nem egyezett meg a Rendeletben előírt formával. 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F3CB8" w:rsidRPr="00EA38DF" w:rsidRDefault="00EF3CB8" w:rsidP="00EF3CB8">
                  <w:pPr>
                    <w:suppressAutoHyphens/>
                    <w:outlineLvl w:val="0"/>
                    <w:rPr>
                      <w:b/>
                      <w:i/>
                      <w:sz w:val="18"/>
                      <w:szCs w:val="18"/>
                    </w:rPr>
                  </w:pPr>
                  <w:r w:rsidRPr="00EA38DF">
                    <w:rPr>
                      <w:b/>
                      <w:i/>
                      <w:sz w:val="18"/>
                      <w:szCs w:val="18"/>
                    </w:rPr>
                    <w:t>Átlagos jelentőségű javaslatok:</w:t>
                  </w:r>
                </w:p>
                <w:p w:rsidR="00EF3CB8" w:rsidRPr="00EA38DF" w:rsidRDefault="00EF3CB8" w:rsidP="00EF3CB8">
                  <w:pPr>
                    <w:numPr>
                      <w:ilvl w:val="0"/>
                      <w:numId w:val="18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EA38DF">
                    <w:rPr>
                      <w:sz w:val="18"/>
                      <w:szCs w:val="18"/>
                    </w:rPr>
                    <w:t>A valós távolléteknek megfelelően készítsék el a távollét jelentést, melynek ellenőrzéséről időszakonként a szakmai vezető gondoskodjon.</w:t>
                  </w:r>
                </w:p>
                <w:p w:rsidR="00EF3CB8" w:rsidRPr="00EA38DF" w:rsidRDefault="00EF3CB8" w:rsidP="00EF3CB8">
                  <w:pPr>
                    <w:numPr>
                      <w:ilvl w:val="0"/>
                      <w:numId w:val="18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EA38DF">
                    <w:rPr>
                      <w:sz w:val="18"/>
                      <w:szCs w:val="18"/>
                    </w:rPr>
                    <w:t>A hátralékok nyilvántartásba vételénél tartsák be a Rendelet 31. § (2) bekezdésének utolsó mondatát. (A hátralékok nyilvántartása nem kell, hogy egyezzen a tényleges hátralékról egy adott időpontra felvett kimutatással.)</w:t>
                  </w:r>
                </w:p>
                <w:p w:rsidR="00EF3CB8" w:rsidRPr="00EA38DF" w:rsidRDefault="00EF3CB8" w:rsidP="00EF3CB8">
                  <w:pPr>
                    <w:numPr>
                      <w:ilvl w:val="0"/>
                      <w:numId w:val="18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EA38DF">
                    <w:rPr>
                      <w:sz w:val="18"/>
                      <w:szCs w:val="18"/>
                    </w:rPr>
                    <w:t xml:space="preserve">Egyeztessenek a Kaposvári </w:t>
                  </w:r>
                  <w:proofErr w:type="spellStart"/>
                  <w:r w:rsidRPr="00EA38DF">
                    <w:rPr>
                      <w:sz w:val="18"/>
                      <w:szCs w:val="18"/>
                    </w:rPr>
                    <w:t>GESZ-szel</w:t>
                  </w:r>
                  <w:proofErr w:type="spellEnd"/>
                  <w:r w:rsidRPr="00EA38DF">
                    <w:rPr>
                      <w:sz w:val="18"/>
                      <w:szCs w:val="18"/>
                    </w:rPr>
                    <w:t xml:space="preserve"> hogy a rendezetlen számlák állománya megegyezzen a Törzslapokon feltüntetett hátralékkal.</w:t>
                  </w:r>
                </w:p>
                <w:p w:rsidR="00EF3CB8" w:rsidRPr="00EA38DF" w:rsidRDefault="00EF3CB8" w:rsidP="00EF3CB8">
                  <w:pPr>
                    <w:suppressAutoHyphens/>
                    <w:outlineLvl w:val="0"/>
                    <w:rPr>
                      <w:b/>
                      <w:i/>
                      <w:sz w:val="18"/>
                      <w:szCs w:val="18"/>
                    </w:rPr>
                  </w:pPr>
                  <w:r w:rsidRPr="00EA38DF">
                    <w:rPr>
                      <w:b/>
                      <w:i/>
                      <w:sz w:val="18"/>
                      <w:szCs w:val="18"/>
                    </w:rPr>
                    <w:t>Csekély jelentőségű javaslat:</w:t>
                  </w:r>
                </w:p>
                <w:p w:rsidR="00EF3CB8" w:rsidRPr="0051000F" w:rsidRDefault="00EF3CB8" w:rsidP="00EF3CB8">
                  <w:pPr>
                    <w:numPr>
                      <w:ilvl w:val="0"/>
                      <w:numId w:val="18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20"/>
                      <w:szCs w:val="20"/>
                    </w:rPr>
                  </w:pPr>
                  <w:r w:rsidRPr="00EA38DF">
                    <w:rPr>
                      <w:sz w:val="18"/>
                      <w:szCs w:val="18"/>
                    </w:rPr>
                    <w:t>Kezdeményezzék az Önkormányzati rendelet módosítását a térítési díj fizetési határidejére vonatkozólag.</w:t>
                  </w:r>
                </w:p>
              </w:tc>
            </w:tr>
            <w:tr w:rsidR="00EF3CB8" w:rsidRPr="0044525D" w:rsidTr="0095160A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F3CB8" w:rsidRPr="00273003" w:rsidRDefault="00EF3CB8" w:rsidP="00EF3CB8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lastRenderedPageBreak/>
                    <w:t>A 201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5</w:t>
                  </w:r>
                  <w:r w:rsidRPr="00273003">
                    <w:rPr>
                      <w:rFonts w:eastAsia="Calibri"/>
                      <w:sz w:val="20"/>
                      <w:szCs w:val="20"/>
                      <w:lang w:eastAsia="en-US"/>
                    </w:rPr>
                    <w:t>. évi pénzmaradvány vizsgálata</w:t>
                  </w:r>
                </w:p>
              </w:tc>
              <w:tc>
                <w:tcPr>
                  <w:tcW w:w="36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F3CB8" w:rsidRPr="00EA38DF" w:rsidRDefault="00EF3CB8" w:rsidP="00EF3CB8">
                  <w:pPr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EA38DF">
                    <w:rPr>
                      <w:rFonts w:eastAsia="Calibri"/>
                      <w:sz w:val="18"/>
                      <w:szCs w:val="18"/>
                      <w:lang w:eastAsia="en-US"/>
                    </w:rPr>
                    <w:t>A pénzmaradvánnyal szemben beállított kötelezettségek</w:t>
                  </w:r>
                  <w:r w:rsidR="000803BB" w:rsidRPr="00EA38DF">
                    <w:rPr>
                      <w:rFonts w:eastAsia="Calibri"/>
                      <w:sz w:val="18"/>
                      <w:szCs w:val="18"/>
                      <w:lang w:eastAsia="en-US"/>
                    </w:rPr>
                    <w:t>et megfelelően alátámasztották.</w:t>
                  </w:r>
                </w:p>
                <w:p w:rsidR="00EF3CB8" w:rsidRPr="00EA38DF" w:rsidRDefault="00EF3CB8" w:rsidP="00EF3CB8">
                  <w:pPr>
                    <w:jc w:val="both"/>
                    <w:rPr>
                      <w:rFonts w:eastAsia="Calibri"/>
                      <w:color w:val="FF0000"/>
                      <w:sz w:val="18"/>
                      <w:szCs w:val="18"/>
                      <w:lang w:eastAsia="en-US"/>
                    </w:rPr>
                  </w:pPr>
                  <w:r w:rsidRPr="00EA38DF">
                    <w:rPr>
                      <w:sz w:val="18"/>
                      <w:szCs w:val="18"/>
                    </w:rPr>
                    <w:t>A szabad pénzmaradvány terhére igé</w:t>
                  </w:r>
                  <w:r w:rsidR="00491543">
                    <w:rPr>
                      <w:sz w:val="18"/>
                      <w:szCs w:val="18"/>
                    </w:rPr>
                    <w:t>nyelt összegekből nem támogattu</w:t>
                  </w:r>
                  <w:r w:rsidRPr="00EA38DF">
                    <w:rPr>
                      <w:sz w:val="18"/>
                      <w:szCs w:val="18"/>
                    </w:rPr>
                    <w:t xml:space="preserve">k </w:t>
                  </w:r>
                  <w:r w:rsidR="000803BB" w:rsidRPr="00EA38DF">
                    <w:rPr>
                      <w:sz w:val="18"/>
                      <w:szCs w:val="18"/>
                    </w:rPr>
                    <w:t xml:space="preserve">a </w:t>
                  </w:r>
                  <w:r w:rsidRPr="00EA38DF">
                    <w:rPr>
                      <w:sz w:val="18"/>
                      <w:szCs w:val="18"/>
                    </w:rPr>
                    <w:t>gépkocsi beszerzés értékét visszapótolni.</w:t>
                  </w:r>
                  <w:r w:rsidRPr="00EA38DF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EF3CB8" w:rsidRPr="00EA38DF" w:rsidRDefault="00EF3CB8" w:rsidP="00EF3CB8">
                  <w:pPr>
                    <w:jc w:val="both"/>
                    <w:outlineLvl w:val="0"/>
                    <w:rPr>
                      <w:b/>
                      <w:i/>
                      <w:sz w:val="18"/>
                      <w:szCs w:val="18"/>
                    </w:rPr>
                  </w:pPr>
                  <w:r w:rsidRPr="00EA38DF">
                    <w:rPr>
                      <w:b/>
                      <w:i/>
                      <w:sz w:val="18"/>
                      <w:szCs w:val="18"/>
                    </w:rPr>
                    <w:t>Átlagos jelentőségű javaslat</w:t>
                  </w:r>
                  <w:r w:rsidRPr="00EA38DF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A38DF">
                    <w:rPr>
                      <w:b/>
                      <w:i/>
                      <w:sz w:val="18"/>
                      <w:szCs w:val="18"/>
                    </w:rPr>
                    <w:t>a SzocioNet Egyesített Szociális és Gyermekjóléti Intézménynek:</w:t>
                  </w:r>
                </w:p>
                <w:p w:rsidR="00EF3CB8" w:rsidRPr="00EA38DF" w:rsidRDefault="00EF3CB8" w:rsidP="00EF3CB8">
                  <w:pPr>
                    <w:numPr>
                      <w:ilvl w:val="0"/>
                      <w:numId w:val="21"/>
                    </w:numPr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EA38DF">
                    <w:rPr>
                      <w:sz w:val="18"/>
                      <w:szCs w:val="18"/>
                    </w:rPr>
                    <w:t>Mutassák ki az intézmény által használt valamennyi gépkocsi kihasználtságát és a további gépkocsi igényeket. Vizsgálják felül, hogy a bölcsődék közti esetenkénti szállítások a SzocioNet rendelkezésére álló összes gépkocsi figyelembe vételével megoldhatók-e.</w:t>
                  </w: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5B0B73" w:rsidRPr="00F67268" w:rsidTr="00EF3CB8"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II/2</w:t>
            </w: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eastAsia="en-US"/>
              </w:rPr>
            </w:pPr>
          </w:p>
        </w:tc>
        <w:tc>
          <w:tcPr>
            <w:tcW w:w="7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eastAsia="en-US"/>
              </w:rPr>
              <w:t>) pont)</w:t>
            </w:r>
          </w:p>
        </w:tc>
        <w:tc>
          <w:tcPr>
            <w:tcW w:w="3544" w:type="pct"/>
            <w:gridSpan w:val="2"/>
          </w:tcPr>
          <w:p w:rsidR="00EA38DF" w:rsidRPr="00EA38DF" w:rsidRDefault="00EA38DF" w:rsidP="00EA38DF">
            <w:pPr>
              <w:jc w:val="both"/>
              <w:rPr>
                <w:rFonts w:eastAsia="Calibri"/>
                <w:lang w:eastAsia="en-US"/>
              </w:rPr>
            </w:pPr>
            <w:r w:rsidRPr="00EA38DF">
              <w:rPr>
                <w:rFonts w:eastAsia="Calibri"/>
                <w:lang w:eastAsia="en-US"/>
              </w:rPr>
              <w:t>A belső kontroll nem egyetlen esemény, hanem intézkedések és tevékenységek sorozata.</w:t>
            </w:r>
          </w:p>
          <w:p w:rsidR="00EA38DF" w:rsidRPr="00EA38DF" w:rsidRDefault="00EA38DF" w:rsidP="00EA38DF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EA38DF">
              <w:rPr>
                <w:rFonts w:eastAsia="Calibri"/>
                <w:lang w:eastAsia="en-US"/>
              </w:rPr>
              <w:t xml:space="preserve">Kontrollkörnyezet </w:t>
            </w:r>
          </w:p>
          <w:p w:rsidR="00EA38DF" w:rsidRPr="00EA38DF" w:rsidRDefault="00EA38DF" w:rsidP="00EA38DF">
            <w:pPr>
              <w:jc w:val="both"/>
              <w:rPr>
                <w:rFonts w:eastAsia="Calibri"/>
                <w:lang w:eastAsia="en-US"/>
              </w:rPr>
            </w:pPr>
            <w:r w:rsidRPr="00EA38DF">
              <w:rPr>
                <w:rFonts w:eastAsia="Calibri"/>
                <w:lang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EA38DF" w:rsidRPr="00EA38DF" w:rsidRDefault="00EA38DF" w:rsidP="00EA38DF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EA38DF">
              <w:rPr>
                <w:rFonts w:eastAsia="Calibri"/>
                <w:lang w:eastAsia="en-US"/>
              </w:rPr>
              <w:t>Kockázatkezelési rendszer</w:t>
            </w:r>
          </w:p>
          <w:p w:rsidR="00EA38DF" w:rsidRPr="00EA38DF" w:rsidRDefault="00EA38DF" w:rsidP="00EA38DF">
            <w:pPr>
              <w:jc w:val="both"/>
              <w:rPr>
                <w:rFonts w:eastAsia="Calibri"/>
                <w:lang w:eastAsia="en-US"/>
              </w:rPr>
            </w:pPr>
            <w:r w:rsidRPr="00EA38DF">
              <w:rPr>
                <w:rFonts w:eastAsia="Calibri"/>
                <w:lang w:eastAsia="en-US"/>
              </w:rPr>
              <w:t xml:space="preserve">A kockázatkezelési rendszer olyan mechanizmusokra kell épülnie, amelyek lehetővé teszi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EA38DF" w:rsidRPr="00EA38DF" w:rsidRDefault="00EA38DF" w:rsidP="00EA38DF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EA38DF">
              <w:rPr>
                <w:rFonts w:eastAsia="Calibri"/>
                <w:lang w:eastAsia="en-US"/>
              </w:rPr>
              <w:t>Kontrolltevékenység</w:t>
            </w:r>
          </w:p>
          <w:p w:rsidR="00EA38DF" w:rsidRPr="00EA38DF" w:rsidRDefault="00EA38DF" w:rsidP="00EA38DF">
            <w:pPr>
              <w:jc w:val="both"/>
              <w:rPr>
                <w:rFonts w:eastAsia="Calibri"/>
                <w:lang w:eastAsia="en-US"/>
              </w:rPr>
            </w:pPr>
            <w:r w:rsidRPr="00EA38DF">
              <w:rPr>
                <w:rFonts w:eastAsia="Calibri"/>
                <w:lang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EA38DF" w:rsidRPr="00EA38DF" w:rsidRDefault="00EA38DF" w:rsidP="00EA38DF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EA38DF">
              <w:rPr>
                <w:rFonts w:eastAsia="Calibri"/>
                <w:lang w:eastAsia="en-US"/>
              </w:rPr>
              <w:t>Információs és kommunikációs rendszer</w:t>
            </w:r>
          </w:p>
          <w:p w:rsidR="00EA38DF" w:rsidRDefault="00EA38DF" w:rsidP="00EA38DF">
            <w:pPr>
              <w:jc w:val="both"/>
              <w:rPr>
                <w:rFonts w:eastAsia="Calibri"/>
                <w:lang w:eastAsia="en-US"/>
              </w:rPr>
            </w:pPr>
            <w:r w:rsidRPr="00EA38DF">
              <w:rPr>
                <w:rFonts w:eastAsia="Calibri"/>
                <w:lang w:eastAsia="en-US"/>
              </w:rPr>
              <w:t xml:space="preserve">Az információ és kommunikáció a teljes kontrollrendszert átszövi. Ez az elem biztosítja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95160A" w:rsidRPr="00EA38DF" w:rsidRDefault="0095160A" w:rsidP="00EA38DF">
            <w:pPr>
              <w:jc w:val="both"/>
              <w:rPr>
                <w:rFonts w:eastAsia="Calibri"/>
                <w:lang w:eastAsia="en-US"/>
              </w:rPr>
            </w:pPr>
          </w:p>
          <w:p w:rsidR="00EA38DF" w:rsidRPr="00EA38DF" w:rsidRDefault="00EA38DF" w:rsidP="00EA38DF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EA38DF">
              <w:rPr>
                <w:rFonts w:eastAsia="Calibri"/>
                <w:lang w:eastAsia="en-US"/>
              </w:rPr>
              <w:lastRenderedPageBreak/>
              <w:t>Monitoringrendszer</w:t>
            </w:r>
          </w:p>
          <w:p w:rsidR="005B0B73" w:rsidRPr="00F67268" w:rsidRDefault="00EA38DF" w:rsidP="00EA38DF">
            <w:pPr>
              <w:jc w:val="both"/>
              <w:rPr>
                <w:rFonts w:eastAsia="Calibri"/>
                <w:lang w:eastAsia="en-US"/>
              </w:rPr>
            </w:pPr>
            <w:r w:rsidRPr="00EA38DF">
              <w:rPr>
                <w:rFonts w:eastAsia="Calibri"/>
                <w:lang w:eastAsia="en-US"/>
              </w:rPr>
              <w:t xml:space="preserve">A monitoring mechanizmusok részben lehetővé tették, hogy a belső kontrollrendszer folyamatos </w:t>
            </w:r>
            <w:proofErr w:type="spellStart"/>
            <w:r w:rsidRPr="00EA38DF">
              <w:rPr>
                <w:rFonts w:eastAsia="Calibri"/>
                <w:lang w:eastAsia="en-US"/>
              </w:rPr>
              <w:t>nyomonkövetés</w:t>
            </w:r>
            <w:proofErr w:type="spellEnd"/>
            <w:r w:rsidRPr="00EA38DF">
              <w:rPr>
                <w:rFonts w:eastAsia="Calibri"/>
                <w:lang w:eastAsia="en-US"/>
              </w:rPr>
              <w:t xml:space="preserve"> és értékelés alatt álljon, így a kontrollrendszer részben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EF3CB8">
        <w:tc>
          <w:tcPr>
            <w:tcW w:w="5000" w:type="pct"/>
            <w:gridSpan w:val="11"/>
            <w:shd w:val="clear" w:color="auto" w:fill="D9D9D9"/>
          </w:tcPr>
          <w:p w:rsidR="005B0B73" w:rsidRPr="0095160A" w:rsidRDefault="005B0B73" w:rsidP="00300A08">
            <w:pPr>
              <w:rPr>
                <w:rFonts w:eastAsia="Calibri"/>
                <w:sz w:val="12"/>
                <w:szCs w:val="12"/>
                <w:lang w:eastAsia="en-US"/>
              </w:rPr>
            </w:pPr>
          </w:p>
        </w:tc>
      </w:tr>
      <w:tr w:rsidR="005B0B73" w:rsidRPr="00F67268" w:rsidTr="0095160A">
        <w:trPr>
          <w:trHeight w:val="6124"/>
        </w:trPr>
        <w:tc>
          <w:tcPr>
            <w:tcW w:w="194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  <w:r w:rsidRPr="00F67268">
              <w:rPr>
                <w:rFonts w:eastAsia="Calibri"/>
                <w:b/>
                <w:lang w:eastAsia="en-US"/>
              </w:rPr>
              <w:t>III.</w:t>
            </w:r>
          </w:p>
        </w:tc>
        <w:tc>
          <w:tcPr>
            <w:tcW w:w="206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</w:p>
        </w:tc>
        <w:tc>
          <w:tcPr>
            <w:tcW w:w="809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eastAsia="en-US"/>
              </w:rPr>
              <w:t>Az intézkedési tervek megvalósítása (Bkr.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eastAsia="en-US"/>
              </w:rPr>
            </w:pPr>
          </w:p>
        </w:tc>
        <w:tc>
          <w:tcPr>
            <w:tcW w:w="3529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Default="00961E6C" w:rsidP="00961E6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956648">
              <w:rPr>
                <w:rFonts w:eastAsia="Calibri"/>
                <w:lang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5D1D75" w:rsidRPr="0095160A" w:rsidRDefault="005D1D75" w:rsidP="00961E6C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5D1D75" w:rsidRDefault="005D1D75" w:rsidP="005D1D7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A6EF8">
              <w:rPr>
                <w:rFonts w:eastAsia="Calibri"/>
                <w:lang w:eastAsia="en-US"/>
              </w:rPr>
              <w:t>„</w:t>
            </w:r>
            <w:r>
              <w:rPr>
                <w:rFonts w:eastAsia="Calibri"/>
                <w:b/>
                <w:lang w:eastAsia="en-US"/>
              </w:rPr>
              <w:t>A 2015</w:t>
            </w:r>
            <w:r w:rsidRPr="00445152">
              <w:rPr>
                <w:rFonts w:eastAsia="Calibri"/>
                <w:b/>
                <w:lang w:eastAsia="en-US"/>
              </w:rPr>
              <w:t>. évi támogatások megalapozottságának vizsgálata</w:t>
            </w:r>
            <w:r>
              <w:rPr>
                <w:rFonts w:eastAsia="Calibri"/>
                <w:lang w:eastAsia="en-US"/>
              </w:rPr>
              <w:t>” tárgyú 2016</w:t>
            </w:r>
            <w:r w:rsidRPr="00AA6EF8">
              <w:rPr>
                <w:rFonts w:eastAsia="Calibri"/>
                <w:lang w:eastAsia="en-US"/>
              </w:rPr>
              <w:t>. évi ellenőrzési jelenté</w:t>
            </w:r>
            <w:r>
              <w:rPr>
                <w:rFonts w:eastAsia="Calibri"/>
                <w:lang w:eastAsia="en-US"/>
              </w:rPr>
              <w:t>sre készített intézkedési terv 5</w:t>
            </w:r>
            <w:r w:rsidRPr="00AA6EF8">
              <w:rPr>
                <w:rFonts w:eastAsia="Calibri"/>
                <w:lang w:eastAsia="en-US"/>
              </w:rPr>
              <w:t xml:space="preserve"> db intézkedést tartalmazott, mel</w:t>
            </w:r>
            <w:r>
              <w:rPr>
                <w:rFonts w:eastAsia="Calibri"/>
                <w:lang w:eastAsia="en-US"/>
              </w:rPr>
              <w:t>yek végrehajtási határideje 2016-ba</w:t>
            </w:r>
            <w:r w:rsidRPr="00AA6EF8">
              <w:rPr>
                <w:rFonts w:eastAsia="Calibri"/>
                <w:lang w:eastAsia="en-US"/>
              </w:rPr>
              <w:t>n volt esedékes. Az intézkedési tervben foglaltak végrehajtásáról szóló beszámol</w:t>
            </w:r>
            <w:r>
              <w:rPr>
                <w:rFonts w:eastAsia="Calibri"/>
                <w:lang w:eastAsia="en-US"/>
              </w:rPr>
              <w:t>ó szerint az intézkedéseket 2016</w:t>
            </w:r>
            <w:r w:rsidRPr="00AA6EF8">
              <w:rPr>
                <w:rFonts w:eastAsia="Calibri"/>
                <w:lang w:eastAsia="en-US"/>
              </w:rPr>
              <w:t>. évben végre is hajtották.</w:t>
            </w:r>
          </w:p>
          <w:p w:rsidR="00A24828" w:rsidRPr="0095160A" w:rsidRDefault="00A24828" w:rsidP="004B708C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5D1D75" w:rsidRDefault="005D1D75" w:rsidP="005D1D7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157F9">
              <w:rPr>
                <w:rFonts w:eastAsia="Calibri"/>
                <w:lang w:eastAsia="en-US"/>
              </w:rPr>
              <w:t>„</w:t>
            </w:r>
            <w:r w:rsidRPr="003157F9">
              <w:rPr>
                <w:rFonts w:eastAsia="Calibri"/>
                <w:b/>
                <w:lang w:eastAsia="en-US"/>
              </w:rPr>
              <w:t>A</w:t>
            </w:r>
            <w:r w:rsidRPr="003157F9">
              <w:rPr>
                <w:rFonts w:eastAsia="Calibri"/>
                <w:lang w:eastAsia="en-US"/>
              </w:rPr>
              <w:t xml:space="preserve"> </w:t>
            </w:r>
            <w:r w:rsidRPr="003157F9">
              <w:rPr>
                <w:rFonts w:eastAsia="Calibri"/>
                <w:b/>
                <w:lang w:eastAsia="en-US"/>
              </w:rPr>
              <w:t>beszerzések vizsgálata</w:t>
            </w:r>
            <w:r w:rsidRPr="003157F9">
              <w:rPr>
                <w:rFonts w:eastAsia="Calibri"/>
                <w:lang w:eastAsia="en-US"/>
              </w:rPr>
              <w:t xml:space="preserve">” tárgyú 2016. évi ellenőrzési jelentésre </w:t>
            </w:r>
            <w:r>
              <w:rPr>
                <w:rFonts w:eastAsia="Calibri"/>
                <w:lang w:eastAsia="en-US"/>
              </w:rPr>
              <w:t xml:space="preserve">2016-ban </w:t>
            </w:r>
            <w:r w:rsidRPr="003157F9">
              <w:rPr>
                <w:rFonts w:eastAsia="Calibri"/>
                <w:lang w:eastAsia="en-US"/>
              </w:rPr>
              <w:t xml:space="preserve">készített intézkedési terv az </w:t>
            </w:r>
            <w:r>
              <w:rPr>
                <w:rFonts w:eastAsia="Calibri"/>
                <w:lang w:eastAsia="en-US"/>
              </w:rPr>
              <w:t>intézményre vonatkozóan 3</w:t>
            </w:r>
            <w:r w:rsidRPr="003157F9">
              <w:rPr>
                <w:rFonts w:eastAsia="Calibri"/>
                <w:lang w:eastAsia="en-US"/>
              </w:rPr>
              <w:t xml:space="preserve"> db intézkedést tartalmazott, mel</w:t>
            </w:r>
            <w:r>
              <w:rPr>
                <w:rFonts w:eastAsia="Calibri"/>
                <w:lang w:eastAsia="en-US"/>
              </w:rPr>
              <w:t>yek végrehajtásáról 2017-be</w:t>
            </w:r>
            <w:r w:rsidRPr="003157F9">
              <w:rPr>
                <w:rFonts w:eastAsia="Calibri"/>
                <w:lang w:eastAsia="en-US"/>
              </w:rPr>
              <w:t xml:space="preserve">n </w:t>
            </w:r>
            <w:r>
              <w:rPr>
                <w:rFonts w:eastAsia="Calibri"/>
                <w:lang w:eastAsia="en-US"/>
              </w:rPr>
              <w:t>kell beszámolót készíteni.</w:t>
            </w:r>
          </w:p>
          <w:p w:rsidR="005D1D75" w:rsidRPr="0095160A" w:rsidRDefault="005D1D75" w:rsidP="005D1D75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5D1D75" w:rsidRDefault="005D1D75" w:rsidP="005D1D75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AA6EF8">
              <w:rPr>
                <w:rFonts w:eastAsia="Calibri"/>
                <w:lang w:eastAsia="en-US"/>
              </w:rPr>
              <w:t>„</w:t>
            </w:r>
            <w:r>
              <w:rPr>
                <w:rFonts w:eastAsia="Calibri"/>
                <w:b/>
                <w:lang w:eastAsia="en-US"/>
              </w:rPr>
              <w:t>A térítési díj</w:t>
            </w:r>
            <w:r w:rsidRPr="00445152">
              <w:rPr>
                <w:rFonts w:eastAsia="Calibri"/>
                <w:b/>
                <w:lang w:eastAsia="en-US"/>
              </w:rPr>
              <w:t xml:space="preserve"> beszedésének </w:t>
            </w:r>
            <w:r>
              <w:rPr>
                <w:rFonts w:eastAsia="Calibri"/>
                <w:b/>
                <w:lang w:eastAsia="en-US"/>
              </w:rPr>
              <w:t>és a nyilvántartások vezetésének utó</w:t>
            </w:r>
            <w:r w:rsidRPr="00445152">
              <w:rPr>
                <w:rFonts w:eastAsia="Calibri"/>
                <w:b/>
                <w:lang w:eastAsia="en-US"/>
              </w:rPr>
              <w:t>vizsgálata</w:t>
            </w:r>
            <w:r w:rsidRPr="00AA6EF8">
              <w:rPr>
                <w:rFonts w:eastAsia="Calibri"/>
                <w:lang w:eastAsia="en-US"/>
              </w:rPr>
              <w:t>” tárgyú 2</w:t>
            </w:r>
            <w:r>
              <w:rPr>
                <w:rFonts w:eastAsia="Calibri"/>
                <w:lang w:eastAsia="en-US"/>
              </w:rPr>
              <w:t>016</w:t>
            </w:r>
            <w:r w:rsidRPr="00AA6EF8">
              <w:rPr>
                <w:rFonts w:eastAsia="Calibri"/>
                <w:lang w:eastAsia="en-US"/>
              </w:rPr>
              <w:t xml:space="preserve">. évi ellenőrzési jelentésre készített intézkedési terv </w:t>
            </w:r>
            <w:r>
              <w:rPr>
                <w:rFonts w:eastAsia="Calibri"/>
                <w:lang w:eastAsia="en-US"/>
              </w:rPr>
              <w:t>4</w:t>
            </w:r>
            <w:r w:rsidRPr="00AA6EF8">
              <w:rPr>
                <w:rFonts w:eastAsia="Calibri"/>
                <w:lang w:eastAsia="en-US"/>
              </w:rPr>
              <w:t xml:space="preserve"> db intézkedést tartalmazott, mel</w:t>
            </w:r>
            <w:r>
              <w:rPr>
                <w:rFonts w:eastAsia="Calibri"/>
                <w:lang w:eastAsia="en-US"/>
              </w:rPr>
              <w:t>yek végrehajtási határideje 2016-ba</w:t>
            </w:r>
            <w:r w:rsidRPr="00AA6EF8">
              <w:rPr>
                <w:rFonts w:eastAsia="Calibri"/>
                <w:lang w:eastAsia="en-US"/>
              </w:rPr>
              <w:t>n volt esedékes. Az intézkedési tervben foglaltak végrehajtásáról szóló beszámol</w:t>
            </w:r>
            <w:r>
              <w:rPr>
                <w:rFonts w:eastAsia="Calibri"/>
                <w:lang w:eastAsia="en-US"/>
              </w:rPr>
              <w:t>ó szerint az intézkedéseket 2016</w:t>
            </w:r>
            <w:r w:rsidRPr="00AA6EF8">
              <w:rPr>
                <w:rFonts w:eastAsia="Calibri"/>
                <w:lang w:eastAsia="en-US"/>
              </w:rPr>
              <w:t>. évben végre is hajtották.</w:t>
            </w:r>
          </w:p>
          <w:p w:rsidR="005D1D75" w:rsidRPr="0095160A" w:rsidRDefault="005D1D75" w:rsidP="005D1D75">
            <w:pPr>
              <w:contextualSpacing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751A50" w:rsidRPr="00956648" w:rsidRDefault="005D1D75" w:rsidP="00B855C2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 2016</w:t>
            </w:r>
            <w:r w:rsidR="00A34FCB" w:rsidRPr="00AA6EF8">
              <w:rPr>
                <w:rFonts w:eastAsia="Calibri"/>
                <w:lang w:eastAsia="en-US"/>
              </w:rPr>
              <w:t>. évben lefolytatott „</w:t>
            </w:r>
            <w:r>
              <w:rPr>
                <w:rFonts w:eastAsia="Calibri"/>
                <w:b/>
                <w:lang w:eastAsia="en-US"/>
              </w:rPr>
              <w:t>2015</w:t>
            </w:r>
            <w:r w:rsidR="00A34FCB" w:rsidRPr="00A34FCB">
              <w:rPr>
                <w:rFonts w:eastAsia="Calibri"/>
                <w:b/>
                <w:lang w:eastAsia="en-US"/>
              </w:rPr>
              <w:t>. évi pénzmaradvány vizsgálata</w:t>
            </w:r>
            <w:r w:rsidR="00A34FCB" w:rsidRPr="00AA6EF8">
              <w:rPr>
                <w:rFonts w:eastAsia="Calibri"/>
                <w:lang w:eastAsia="en-US"/>
              </w:rPr>
              <w:t>” tárgyú ellenőrzési jelentésre 201</w:t>
            </w:r>
            <w:r>
              <w:rPr>
                <w:rFonts w:eastAsia="Calibri"/>
                <w:lang w:eastAsia="en-US"/>
              </w:rPr>
              <w:t>6-ba</w:t>
            </w:r>
            <w:r w:rsidR="00A34FCB" w:rsidRPr="00AA6EF8">
              <w:rPr>
                <w:rFonts w:eastAsia="Calibri"/>
                <w:lang w:eastAsia="en-US"/>
              </w:rPr>
              <w:t>n készít</w:t>
            </w:r>
            <w:r w:rsidR="00A34FCB">
              <w:rPr>
                <w:rFonts w:eastAsia="Calibri"/>
                <w:lang w:eastAsia="en-US"/>
              </w:rPr>
              <w:t>ett intézkedési terv alapján</w:t>
            </w:r>
            <w:r w:rsidR="00A34FCB" w:rsidRPr="00AA6EF8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</w:t>
            </w:r>
            <w:r w:rsidR="00A34FCB">
              <w:rPr>
                <w:rFonts w:eastAsia="Calibri"/>
                <w:lang w:eastAsia="en-US"/>
              </w:rPr>
              <w:t xml:space="preserve"> db intézkedés végrehajtásáról</w:t>
            </w:r>
            <w:r>
              <w:rPr>
                <w:rFonts w:eastAsia="Calibri"/>
                <w:lang w:eastAsia="en-US"/>
              </w:rPr>
              <w:t xml:space="preserve"> </w:t>
            </w:r>
            <w:r w:rsidR="00A34FCB">
              <w:rPr>
                <w:rFonts w:eastAsia="Calibri"/>
                <w:lang w:eastAsia="en-US"/>
              </w:rPr>
              <w:t xml:space="preserve">kellett az intézménynek </w:t>
            </w:r>
            <w:r>
              <w:rPr>
                <w:rFonts w:eastAsia="Calibri"/>
                <w:lang w:eastAsia="en-US"/>
              </w:rPr>
              <w:t xml:space="preserve">2016-ban </w:t>
            </w:r>
            <w:r w:rsidR="00A34FCB">
              <w:rPr>
                <w:rFonts w:eastAsia="Calibri"/>
                <w:lang w:eastAsia="en-US"/>
              </w:rPr>
              <w:t>beszámolnia. A</w:t>
            </w:r>
            <w:r w:rsidR="00A34FCB" w:rsidRPr="00AA6EF8">
              <w:rPr>
                <w:rFonts w:eastAsia="Calibri"/>
                <w:lang w:eastAsia="en-US"/>
              </w:rPr>
              <w:t xml:space="preserve"> beszámoló szerint </w:t>
            </w:r>
            <w:r>
              <w:rPr>
                <w:rFonts w:eastAsia="Calibri"/>
                <w:lang w:eastAsia="en-US"/>
              </w:rPr>
              <w:t>az 1 db intézkedést 2016-ba</w:t>
            </w:r>
            <w:r w:rsidR="00A34FCB">
              <w:rPr>
                <w:rFonts w:eastAsia="Calibri"/>
                <w:lang w:eastAsia="en-US"/>
              </w:rPr>
              <w:t>n végrehajtották.</w:t>
            </w:r>
          </w:p>
        </w:tc>
      </w:tr>
    </w:tbl>
    <w:p w:rsidR="0095160A" w:rsidRDefault="005D1D75" w:rsidP="005D1D75">
      <w:pPr>
        <w:rPr>
          <w:sz w:val="20"/>
          <w:szCs w:val="20"/>
        </w:rPr>
      </w:pPr>
      <w:r w:rsidRPr="0095160A">
        <w:rPr>
          <w:sz w:val="20"/>
          <w:szCs w:val="20"/>
        </w:rPr>
        <w:t>Kaposvár, 2017. február 13.</w:t>
      </w:r>
    </w:p>
    <w:p w:rsidR="005D1D75" w:rsidRPr="0095160A" w:rsidRDefault="0095160A" w:rsidP="005D1D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D1D75" w:rsidRPr="0095160A">
        <w:rPr>
          <w:sz w:val="20"/>
          <w:szCs w:val="20"/>
        </w:rPr>
        <w:t>Készítette: Kiss Brigitta</w:t>
      </w:r>
      <w:r w:rsidR="005D1D75" w:rsidRPr="0095160A">
        <w:rPr>
          <w:sz w:val="20"/>
          <w:szCs w:val="20"/>
        </w:rPr>
        <w:tab/>
      </w:r>
      <w:r w:rsidR="005D1D75" w:rsidRPr="0095160A">
        <w:rPr>
          <w:sz w:val="20"/>
          <w:szCs w:val="20"/>
        </w:rPr>
        <w:tab/>
      </w:r>
      <w:r w:rsidR="005D1D75" w:rsidRPr="0095160A">
        <w:rPr>
          <w:sz w:val="20"/>
          <w:szCs w:val="20"/>
        </w:rPr>
        <w:tab/>
      </w:r>
      <w:r w:rsidR="005D1D75" w:rsidRPr="0095160A">
        <w:rPr>
          <w:sz w:val="20"/>
          <w:szCs w:val="20"/>
        </w:rPr>
        <w:tab/>
      </w:r>
      <w:r w:rsidR="005D1D75" w:rsidRPr="0095160A">
        <w:rPr>
          <w:sz w:val="20"/>
          <w:szCs w:val="20"/>
        </w:rPr>
        <w:tab/>
      </w:r>
      <w:r w:rsidR="005D1D75" w:rsidRPr="0095160A">
        <w:rPr>
          <w:sz w:val="20"/>
          <w:szCs w:val="20"/>
        </w:rPr>
        <w:tab/>
        <w:t xml:space="preserve">Jóváhagyta: </w:t>
      </w:r>
      <w:proofErr w:type="spellStart"/>
      <w:r w:rsidR="005D1D75" w:rsidRPr="0095160A">
        <w:rPr>
          <w:sz w:val="20"/>
          <w:szCs w:val="20"/>
        </w:rPr>
        <w:t>Turnár</w:t>
      </w:r>
      <w:proofErr w:type="spellEnd"/>
      <w:r w:rsidR="005D1D75" w:rsidRPr="0095160A">
        <w:rPr>
          <w:sz w:val="20"/>
          <w:szCs w:val="20"/>
        </w:rPr>
        <w:t xml:space="preserve"> Jánosné</w:t>
      </w:r>
    </w:p>
    <w:p w:rsidR="00F67268" w:rsidRPr="000F11B0" w:rsidRDefault="005D1D75" w:rsidP="005D1D75">
      <w:r w:rsidRPr="0095160A">
        <w:rPr>
          <w:sz w:val="20"/>
          <w:szCs w:val="20"/>
        </w:rPr>
        <w:t xml:space="preserve">         </w:t>
      </w:r>
      <w:r w:rsidR="0095160A">
        <w:rPr>
          <w:sz w:val="20"/>
          <w:szCs w:val="20"/>
        </w:rPr>
        <w:tab/>
      </w:r>
      <w:r w:rsidR="0095160A">
        <w:rPr>
          <w:sz w:val="20"/>
          <w:szCs w:val="20"/>
        </w:rPr>
        <w:tab/>
      </w:r>
      <w:r w:rsidR="0095160A">
        <w:rPr>
          <w:sz w:val="20"/>
          <w:szCs w:val="20"/>
        </w:rPr>
        <w:tab/>
      </w:r>
      <w:r w:rsidR="0095160A">
        <w:rPr>
          <w:sz w:val="20"/>
          <w:szCs w:val="20"/>
        </w:rPr>
        <w:tab/>
        <w:t xml:space="preserve">        </w:t>
      </w:r>
      <w:r w:rsidRPr="0095160A">
        <w:rPr>
          <w:sz w:val="20"/>
          <w:szCs w:val="20"/>
        </w:rPr>
        <w:t xml:space="preserve"> </w:t>
      </w:r>
      <w:proofErr w:type="gramStart"/>
      <w:r w:rsidRPr="0095160A">
        <w:rPr>
          <w:sz w:val="20"/>
          <w:szCs w:val="20"/>
        </w:rPr>
        <w:t>belső</w:t>
      </w:r>
      <w:proofErr w:type="gramEnd"/>
      <w:r w:rsidRPr="0095160A">
        <w:rPr>
          <w:sz w:val="20"/>
          <w:szCs w:val="20"/>
        </w:rPr>
        <w:t xml:space="preserve"> ellenőrzési vezető                                                                            </w:t>
      </w:r>
      <w:r w:rsidR="0095160A">
        <w:rPr>
          <w:sz w:val="20"/>
          <w:szCs w:val="20"/>
        </w:rPr>
        <w:t xml:space="preserve">        </w:t>
      </w:r>
      <w:r w:rsidRPr="0095160A">
        <w:rPr>
          <w:sz w:val="20"/>
          <w:szCs w:val="20"/>
        </w:rPr>
        <w:t xml:space="preserve">    igazgató</w:t>
      </w:r>
    </w:p>
    <w:sectPr w:rsidR="00F67268" w:rsidRPr="000F11B0" w:rsidSect="002F0AA8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55" w:rsidRDefault="00085F55" w:rsidP="00F410F1">
      <w:r>
        <w:separator/>
      </w:r>
    </w:p>
  </w:endnote>
  <w:endnote w:type="continuationSeparator" w:id="0">
    <w:p w:rsidR="00085F55" w:rsidRDefault="00085F55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55" w:rsidRDefault="00085F55" w:rsidP="00F410F1">
      <w:r>
        <w:separator/>
      </w:r>
    </w:p>
  </w:footnote>
  <w:footnote w:type="continuationSeparator" w:id="0">
    <w:p w:rsidR="00085F55" w:rsidRDefault="00085F55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A8" w:rsidRPr="002F0AA8" w:rsidRDefault="002F0AA8" w:rsidP="002F0AA8">
    <w:pPr>
      <w:pStyle w:val="lfej"/>
      <w:jc w:val="right"/>
      <w:rPr>
        <w:sz w:val="20"/>
        <w:szCs w:val="20"/>
      </w:rPr>
    </w:pPr>
    <w:r w:rsidRPr="002F0AA8">
      <w:rPr>
        <w:sz w:val="20"/>
        <w:szCs w:val="20"/>
      </w:rPr>
      <w:t>13. sz.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430A1"/>
    <w:multiLevelType w:val="hybridMultilevel"/>
    <w:tmpl w:val="9C168912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982DBA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97EAF"/>
    <w:multiLevelType w:val="hybridMultilevel"/>
    <w:tmpl w:val="D826B79C"/>
    <w:lvl w:ilvl="0" w:tplc="7152FB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008E"/>
    <w:multiLevelType w:val="hybridMultilevel"/>
    <w:tmpl w:val="06E609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35538D"/>
    <w:multiLevelType w:val="hybridMultilevel"/>
    <w:tmpl w:val="63008170"/>
    <w:lvl w:ilvl="0" w:tplc="B01A5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D52F2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8"/>
  </w:num>
  <w:num w:numId="5">
    <w:abstractNumId w:val="13"/>
  </w:num>
  <w:num w:numId="6">
    <w:abstractNumId w:val="15"/>
  </w:num>
  <w:num w:numId="7">
    <w:abstractNumId w:val="21"/>
  </w:num>
  <w:num w:numId="8">
    <w:abstractNumId w:val="1"/>
  </w:num>
  <w:num w:numId="9">
    <w:abstractNumId w:val="9"/>
  </w:num>
  <w:num w:numId="10">
    <w:abstractNumId w:val="20"/>
  </w:num>
  <w:num w:numId="11">
    <w:abstractNumId w:val="0"/>
  </w:num>
  <w:num w:numId="12">
    <w:abstractNumId w:val="7"/>
  </w:num>
  <w:num w:numId="13">
    <w:abstractNumId w:val="16"/>
  </w:num>
  <w:num w:numId="14">
    <w:abstractNumId w:val="10"/>
  </w:num>
  <w:num w:numId="15">
    <w:abstractNumId w:val="6"/>
  </w:num>
  <w:num w:numId="16">
    <w:abstractNumId w:val="4"/>
  </w:num>
  <w:num w:numId="17">
    <w:abstractNumId w:val="3"/>
  </w:num>
  <w:num w:numId="18">
    <w:abstractNumId w:val="12"/>
  </w:num>
  <w:num w:numId="19">
    <w:abstractNumId w:val="11"/>
  </w:num>
  <w:num w:numId="20">
    <w:abstractNumId w:val="5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1685F"/>
    <w:rsid w:val="000432A0"/>
    <w:rsid w:val="0007309E"/>
    <w:rsid w:val="000746AA"/>
    <w:rsid w:val="000803BB"/>
    <w:rsid w:val="00085059"/>
    <w:rsid w:val="00085F55"/>
    <w:rsid w:val="00095ECD"/>
    <w:rsid w:val="00097EF6"/>
    <w:rsid w:val="000A0B31"/>
    <w:rsid w:val="000C1C1F"/>
    <w:rsid w:val="000F11B0"/>
    <w:rsid w:val="000F1823"/>
    <w:rsid w:val="00137EEC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3AAB"/>
    <w:rsid w:val="002067AC"/>
    <w:rsid w:val="00207A23"/>
    <w:rsid w:val="00215395"/>
    <w:rsid w:val="00223E1B"/>
    <w:rsid w:val="00273003"/>
    <w:rsid w:val="00277B9B"/>
    <w:rsid w:val="002806D7"/>
    <w:rsid w:val="002928FF"/>
    <w:rsid w:val="002C21E4"/>
    <w:rsid w:val="002D153C"/>
    <w:rsid w:val="002F0AA8"/>
    <w:rsid w:val="002F3811"/>
    <w:rsid w:val="00300A08"/>
    <w:rsid w:val="00302120"/>
    <w:rsid w:val="00311A3A"/>
    <w:rsid w:val="00315FA4"/>
    <w:rsid w:val="003161B5"/>
    <w:rsid w:val="00316EB9"/>
    <w:rsid w:val="00320B4D"/>
    <w:rsid w:val="00321751"/>
    <w:rsid w:val="00331EA1"/>
    <w:rsid w:val="00337AAB"/>
    <w:rsid w:val="00351A84"/>
    <w:rsid w:val="00393D64"/>
    <w:rsid w:val="003A3A86"/>
    <w:rsid w:val="003A41C1"/>
    <w:rsid w:val="003B6F33"/>
    <w:rsid w:val="003B75B7"/>
    <w:rsid w:val="003D3A7E"/>
    <w:rsid w:val="003E1C31"/>
    <w:rsid w:val="003E4229"/>
    <w:rsid w:val="00414A2C"/>
    <w:rsid w:val="00440385"/>
    <w:rsid w:val="00442A65"/>
    <w:rsid w:val="00445152"/>
    <w:rsid w:val="00445DDB"/>
    <w:rsid w:val="00447722"/>
    <w:rsid w:val="00454CDB"/>
    <w:rsid w:val="00467EBD"/>
    <w:rsid w:val="00491543"/>
    <w:rsid w:val="004A491C"/>
    <w:rsid w:val="004B708C"/>
    <w:rsid w:val="0051000F"/>
    <w:rsid w:val="00512443"/>
    <w:rsid w:val="00521B94"/>
    <w:rsid w:val="0053057C"/>
    <w:rsid w:val="00537D1F"/>
    <w:rsid w:val="0054229F"/>
    <w:rsid w:val="005733A9"/>
    <w:rsid w:val="00575505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D75"/>
    <w:rsid w:val="005D1FE4"/>
    <w:rsid w:val="005D2EFF"/>
    <w:rsid w:val="005F4730"/>
    <w:rsid w:val="00601EE9"/>
    <w:rsid w:val="00602D86"/>
    <w:rsid w:val="00633352"/>
    <w:rsid w:val="00647DC3"/>
    <w:rsid w:val="006529F6"/>
    <w:rsid w:val="00656C58"/>
    <w:rsid w:val="00657D4E"/>
    <w:rsid w:val="006613B4"/>
    <w:rsid w:val="00675621"/>
    <w:rsid w:val="006955BE"/>
    <w:rsid w:val="006A1F8C"/>
    <w:rsid w:val="006A30A8"/>
    <w:rsid w:val="00716D47"/>
    <w:rsid w:val="00717592"/>
    <w:rsid w:val="007427E8"/>
    <w:rsid w:val="00747307"/>
    <w:rsid w:val="00751A50"/>
    <w:rsid w:val="00754A0E"/>
    <w:rsid w:val="007872C8"/>
    <w:rsid w:val="0079731F"/>
    <w:rsid w:val="007A068D"/>
    <w:rsid w:val="007A2213"/>
    <w:rsid w:val="007C0093"/>
    <w:rsid w:val="007C3169"/>
    <w:rsid w:val="007C7277"/>
    <w:rsid w:val="007D21AA"/>
    <w:rsid w:val="007D599A"/>
    <w:rsid w:val="007E2D9E"/>
    <w:rsid w:val="007E6C6E"/>
    <w:rsid w:val="007F0BD3"/>
    <w:rsid w:val="00802622"/>
    <w:rsid w:val="00853F6E"/>
    <w:rsid w:val="0085796B"/>
    <w:rsid w:val="008607FC"/>
    <w:rsid w:val="00864BA0"/>
    <w:rsid w:val="008A2B22"/>
    <w:rsid w:val="008A591E"/>
    <w:rsid w:val="008B7A96"/>
    <w:rsid w:val="008D691C"/>
    <w:rsid w:val="008E4989"/>
    <w:rsid w:val="008E5F48"/>
    <w:rsid w:val="009014D5"/>
    <w:rsid w:val="00927303"/>
    <w:rsid w:val="0093580A"/>
    <w:rsid w:val="0095160A"/>
    <w:rsid w:val="0095376D"/>
    <w:rsid w:val="00956648"/>
    <w:rsid w:val="00957753"/>
    <w:rsid w:val="00960ABC"/>
    <w:rsid w:val="00961E6C"/>
    <w:rsid w:val="009646B8"/>
    <w:rsid w:val="00985182"/>
    <w:rsid w:val="00985642"/>
    <w:rsid w:val="009A0A8B"/>
    <w:rsid w:val="009B592F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26BC7"/>
    <w:rsid w:val="00A3181A"/>
    <w:rsid w:val="00A34FCB"/>
    <w:rsid w:val="00A3678A"/>
    <w:rsid w:val="00A54E1B"/>
    <w:rsid w:val="00A567A3"/>
    <w:rsid w:val="00A5757D"/>
    <w:rsid w:val="00A57810"/>
    <w:rsid w:val="00A57926"/>
    <w:rsid w:val="00A74800"/>
    <w:rsid w:val="00A9147D"/>
    <w:rsid w:val="00AA6EF8"/>
    <w:rsid w:val="00AC6F83"/>
    <w:rsid w:val="00AE0911"/>
    <w:rsid w:val="00AF30A7"/>
    <w:rsid w:val="00B0591C"/>
    <w:rsid w:val="00B11FE2"/>
    <w:rsid w:val="00B223A8"/>
    <w:rsid w:val="00B64D14"/>
    <w:rsid w:val="00B855C2"/>
    <w:rsid w:val="00B907B3"/>
    <w:rsid w:val="00B912E2"/>
    <w:rsid w:val="00B94F0E"/>
    <w:rsid w:val="00BA30AE"/>
    <w:rsid w:val="00BB0C25"/>
    <w:rsid w:val="00BC4E37"/>
    <w:rsid w:val="00BE420A"/>
    <w:rsid w:val="00BE4DB0"/>
    <w:rsid w:val="00BF0C0A"/>
    <w:rsid w:val="00C03861"/>
    <w:rsid w:val="00C11520"/>
    <w:rsid w:val="00C142B0"/>
    <w:rsid w:val="00C23CC3"/>
    <w:rsid w:val="00C53FE7"/>
    <w:rsid w:val="00C63CAD"/>
    <w:rsid w:val="00C65B43"/>
    <w:rsid w:val="00C92E3D"/>
    <w:rsid w:val="00CD4BC0"/>
    <w:rsid w:val="00CD6A35"/>
    <w:rsid w:val="00D02D25"/>
    <w:rsid w:val="00D168ED"/>
    <w:rsid w:val="00D22010"/>
    <w:rsid w:val="00D238F3"/>
    <w:rsid w:val="00D23BAB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DF2B03"/>
    <w:rsid w:val="00E33ED3"/>
    <w:rsid w:val="00E36BF7"/>
    <w:rsid w:val="00E87B09"/>
    <w:rsid w:val="00EA38DF"/>
    <w:rsid w:val="00ED267F"/>
    <w:rsid w:val="00EE3A62"/>
    <w:rsid w:val="00EF10E5"/>
    <w:rsid w:val="00EF3CB8"/>
    <w:rsid w:val="00EF5A6D"/>
    <w:rsid w:val="00F236E7"/>
    <w:rsid w:val="00F2459A"/>
    <w:rsid w:val="00F253A2"/>
    <w:rsid w:val="00F410F1"/>
    <w:rsid w:val="00F4743B"/>
    <w:rsid w:val="00F67268"/>
    <w:rsid w:val="00F716DE"/>
    <w:rsid w:val="00F872A9"/>
    <w:rsid w:val="00FB24E8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05A02-96D1-4D27-9AFE-F0F01104D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2005</Words>
  <Characters>13837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13</cp:revision>
  <cp:lastPrinted>2017-03-08T11:16:00Z</cp:lastPrinted>
  <dcterms:created xsi:type="dcterms:W3CDTF">2016-03-05T11:07:00Z</dcterms:created>
  <dcterms:modified xsi:type="dcterms:W3CDTF">2017-03-08T11:32:00Z</dcterms:modified>
</cp:coreProperties>
</file>