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2D" w:rsidRPr="00670E42" w:rsidRDefault="00677458" w:rsidP="00677458">
      <w:pPr>
        <w:jc w:val="center"/>
        <w:rPr>
          <w:b/>
          <w:szCs w:val="24"/>
          <w:u w:val="single"/>
        </w:rPr>
      </w:pPr>
      <w:r w:rsidRPr="00670E42">
        <w:rPr>
          <w:b/>
          <w:szCs w:val="24"/>
          <w:u w:val="single"/>
        </w:rPr>
        <w:t>MEGÁLLAPODÁS</w:t>
      </w:r>
    </w:p>
    <w:p w:rsidR="00677458" w:rsidRDefault="00677458" w:rsidP="00677458">
      <w:pPr>
        <w:jc w:val="center"/>
        <w:rPr>
          <w:b/>
          <w:szCs w:val="24"/>
        </w:rPr>
      </w:pPr>
    </w:p>
    <w:p w:rsidR="00677458" w:rsidRDefault="00677458" w:rsidP="00677458">
      <w:pPr>
        <w:jc w:val="center"/>
        <w:rPr>
          <w:b/>
          <w:szCs w:val="24"/>
        </w:rPr>
      </w:pPr>
    </w:p>
    <w:p w:rsidR="00677458" w:rsidRDefault="00677458" w:rsidP="00677458">
      <w:pPr>
        <w:jc w:val="both"/>
        <w:rPr>
          <w:szCs w:val="24"/>
        </w:rPr>
      </w:pPr>
      <w:r>
        <w:rPr>
          <w:szCs w:val="24"/>
        </w:rPr>
        <w:t xml:space="preserve">Amely létrejött </w:t>
      </w:r>
      <w:r w:rsidR="00164DA5" w:rsidRPr="00164DA5">
        <w:rPr>
          <w:b/>
          <w:szCs w:val="24"/>
        </w:rPr>
        <w:t>Simonfa Községi Önkormányzat</w:t>
      </w:r>
      <w:r w:rsidR="00F8557A">
        <w:rPr>
          <w:szCs w:val="24"/>
        </w:rPr>
        <w:t xml:space="preserve"> (cím: </w:t>
      </w:r>
      <w:r w:rsidR="00164DA5" w:rsidRPr="00164DA5">
        <w:rPr>
          <w:szCs w:val="24"/>
        </w:rPr>
        <w:t>7474 Simonfa, Ady E. u. 1.</w:t>
      </w:r>
      <w:r w:rsidR="00F8557A">
        <w:rPr>
          <w:szCs w:val="24"/>
        </w:rPr>
        <w:t xml:space="preserve">, képviseli: </w:t>
      </w:r>
      <w:r w:rsidR="00164DA5" w:rsidRPr="00164DA5">
        <w:rPr>
          <w:szCs w:val="24"/>
        </w:rPr>
        <w:t>Bodrog Gábor</w:t>
      </w:r>
      <w:r w:rsidR="00F8557A">
        <w:rPr>
          <w:szCs w:val="24"/>
        </w:rPr>
        <w:t xml:space="preserve"> polgármester)</w:t>
      </w:r>
      <w:r w:rsidR="00A77DE7">
        <w:rPr>
          <w:szCs w:val="24"/>
        </w:rPr>
        <w:t xml:space="preserve">, </w:t>
      </w:r>
      <w:r w:rsidR="00164DA5" w:rsidRPr="00164DA5">
        <w:rPr>
          <w:b/>
          <w:szCs w:val="24"/>
        </w:rPr>
        <w:t>Zselickislak Községi Önkormányzat</w:t>
      </w:r>
      <w:r w:rsidR="00A77DE7">
        <w:rPr>
          <w:szCs w:val="24"/>
        </w:rPr>
        <w:t xml:space="preserve"> (cím: </w:t>
      </w:r>
      <w:r w:rsidR="00164DA5" w:rsidRPr="00164DA5">
        <w:rPr>
          <w:szCs w:val="24"/>
        </w:rPr>
        <w:t>7400 Zselickislak, Kossuth L u. 57.</w:t>
      </w:r>
      <w:r w:rsidR="00A77DE7">
        <w:rPr>
          <w:szCs w:val="24"/>
        </w:rPr>
        <w:t xml:space="preserve">, képviseli: </w:t>
      </w:r>
      <w:r w:rsidR="00164DA5" w:rsidRPr="00164DA5">
        <w:rPr>
          <w:szCs w:val="24"/>
        </w:rPr>
        <w:t>Bene Sándor</w:t>
      </w:r>
      <w:r w:rsidR="00AF3726">
        <w:rPr>
          <w:szCs w:val="24"/>
        </w:rPr>
        <w:t xml:space="preserve"> polgármester)</w:t>
      </w:r>
      <w:r w:rsidR="00F8557A">
        <w:rPr>
          <w:szCs w:val="24"/>
        </w:rPr>
        <w:t xml:space="preserve">, </w:t>
      </w:r>
      <w:r w:rsidR="00164DA5" w:rsidRPr="00164DA5">
        <w:rPr>
          <w:b/>
          <w:szCs w:val="24"/>
        </w:rPr>
        <w:t>Zselicszentpál Községi Önkormányzat</w:t>
      </w:r>
      <w:r w:rsidR="00F8557A">
        <w:rPr>
          <w:szCs w:val="24"/>
        </w:rPr>
        <w:t xml:space="preserve"> (cím: </w:t>
      </w:r>
      <w:r w:rsidR="00164DA5" w:rsidRPr="00164DA5">
        <w:rPr>
          <w:szCs w:val="24"/>
        </w:rPr>
        <w:t>7474 Zselicszentpál, Fő u. 42.</w:t>
      </w:r>
      <w:r w:rsidR="00F8557A">
        <w:rPr>
          <w:szCs w:val="24"/>
        </w:rPr>
        <w:t xml:space="preserve">, képviseli: </w:t>
      </w:r>
      <w:r w:rsidR="00164DA5" w:rsidRPr="00164DA5">
        <w:rPr>
          <w:szCs w:val="24"/>
        </w:rPr>
        <w:t>Szabó József</w:t>
      </w:r>
      <w:r w:rsidR="00F8557A">
        <w:rPr>
          <w:szCs w:val="24"/>
        </w:rPr>
        <w:t xml:space="preserve"> polgármester)</w:t>
      </w:r>
      <w:r w:rsidR="00A77DE7">
        <w:rPr>
          <w:szCs w:val="24"/>
        </w:rPr>
        <w:t xml:space="preserve"> </w:t>
      </w:r>
      <w:r>
        <w:rPr>
          <w:szCs w:val="24"/>
        </w:rPr>
        <w:t xml:space="preserve">és </w:t>
      </w:r>
      <w:r w:rsidR="00164DA5" w:rsidRPr="00164DA5">
        <w:rPr>
          <w:b/>
          <w:szCs w:val="24"/>
        </w:rPr>
        <w:t>Kaposvár Megyei Jogú Város Önkormányzata</w:t>
      </w:r>
      <w:r>
        <w:rPr>
          <w:szCs w:val="24"/>
        </w:rPr>
        <w:t xml:space="preserve"> (cím: </w:t>
      </w:r>
      <w:r w:rsidR="00164DA5" w:rsidRPr="00164DA5">
        <w:rPr>
          <w:szCs w:val="24"/>
        </w:rPr>
        <w:t>7400 Kaposvár, Kossuth tér 1.</w:t>
      </w:r>
      <w:r>
        <w:rPr>
          <w:szCs w:val="24"/>
        </w:rPr>
        <w:t xml:space="preserve">, képviseli: </w:t>
      </w:r>
      <w:r w:rsidR="00164DA5" w:rsidRPr="00164DA5">
        <w:rPr>
          <w:szCs w:val="24"/>
        </w:rPr>
        <w:t>Szita Károly</w:t>
      </w:r>
      <w:r>
        <w:rPr>
          <w:szCs w:val="24"/>
        </w:rPr>
        <w:t xml:space="preserve"> polgármester), együttesen </w:t>
      </w:r>
      <w:r w:rsidR="000E0173">
        <w:rPr>
          <w:szCs w:val="24"/>
        </w:rPr>
        <w:t>Önkormányzatok</w:t>
      </w:r>
      <w:r>
        <w:rPr>
          <w:szCs w:val="24"/>
        </w:rPr>
        <w:t xml:space="preserve"> között a mai napon, az alábbi feltételekkel:</w:t>
      </w:r>
    </w:p>
    <w:p w:rsidR="00FA56C4" w:rsidRDefault="00FA56C4" w:rsidP="00677458">
      <w:pPr>
        <w:jc w:val="both"/>
        <w:rPr>
          <w:szCs w:val="24"/>
        </w:rPr>
      </w:pPr>
    </w:p>
    <w:p w:rsidR="00FA56C4" w:rsidRDefault="000E0173" w:rsidP="00FA56C4">
      <w:pPr>
        <w:pStyle w:val="Listaszerbekezds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Önkormányzatok</w:t>
      </w:r>
      <w:r w:rsidRPr="000E0173">
        <w:rPr>
          <w:szCs w:val="24"/>
        </w:rPr>
        <w:t xml:space="preserve"> </w:t>
      </w:r>
      <w:r w:rsidR="00670E42">
        <w:rPr>
          <w:szCs w:val="24"/>
        </w:rPr>
        <w:t>rögzítik</w:t>
      </w:r>
      <w:r>
        <w:rPr>
          <w:szCs w:val="24"/>
        </w:rPr>
        <w:t xml:space="preserve">, hogy </w:t>
      </w:r>
      <w:r w:rsidRPr="000E0173">
        <w:rPr>
          <w:szCs w:val="24"/>
        </w:rPr>
        <w:t>a „</w:t>
      </w:r>
      <w:r w:rsidR="00164DA5">
        <w:rPr>
          <w:b/>
          <w:szCs w:val="24"/>
        </w:rPr>
        <w:t>40. Simonfa-Zselickislak-Zselicszentpál-</w:t>
      </w:r>
      <w:proofErr w:type="spellStart"/>
      <w:r w:rsidR="00164DA5">
        <w:rPr>
          <w:b/>
          <w:szCs w:val="24"/>
        </w:rPr>
        <w:t>Töröcske</w:t>
      </w:r>
      <w:proofErr w:type="spellEnd"/>
      <w:r w:rsidR="00F8557A">
        <w:rPr>
          <w:b/>
          <w:szCs w:val="24"/>
        </w:rPr>
        <w:t xml:space="preserve"> szennyvíz</w:t>
      </w:r>
      <w:r w:rsidRPr="000E0173">
        <w:rPr>
          <w:szCs w:val="24"/>
        </w:rPr>
        <w:t xml:space="preserve">” víziközmű-rendszer </w:t>
      </w:r>
      <w:r w:rsidR="00670E42">
        <w:rPr>
          <w:szCs w:val="24"/>
        </w:rPr>
        <w:t>tulajdoni viszonyait a jelen megállapodás mellékletét képez</w:t>
      </w:r>
      <w:r w:rsidR="00E75B0C">
        <w:rPr>
          <w:szCs w:val="24"/>
        </w:rPr>
        <w:t>ő</w:t>
      </w:r>
      <w:r w:rsidR="00670E42">
        <w:rPr>
          <w:szCs w:val="24"/>
        </w:rPr>
        <w:t xml:space="preserve"> 2007 március 5-én kelt „Megállapodás a Kaposvár, </w:t>
      </w:r>
      <w:proofErr w:type="spellStart"/>
      <w:r w:rsidR="00670E42">
        <w:rPr>
          <w:szCs w:val="24"/>
        </w:rPr>
        <w:t>Töröcskei</w:t>
      </w:r>
      <w:proofErr w:type="spellEnd"/>
      <w:r w:rsidR="00670E42">
        <w:rPr>
          <w:szCs w:val="24"/>
        </w:rPr>
        <w:t xml:space="preserve"> varosrész, Simonfa, Zselickislak és Zselicszentpál települések szennyvízelvezetési programjáról” dokumentum </w:t>
      </w:r>
      <w:r w:rsidR="0021533B">
        <w:rPr>
          <w:szCs w:val="24"/>
        </w:rPr>
        <w:t xml:space="preserve">6. pontja </w:t>
      </w:r>
      <w:bookmarkStart w:id="0" w:name="_GoBack"/>
      <w:bookmarkEnd w:id="0"/>
      <w:r w:rsidR="00670E42">
        <w:rPr>
          <w:szCs w:val="24"/>
        </w:rPr>
        <w:t>rögzíti.</w:t>
      </w:r>
    </w:p>
    <w:p w:rsidR="000E0173" w:rsidRDefault="000E0173" w:rsidP="000E0173">
      <w:pPr>
        <w:pStyle w:val="Listaszerbekezds"/>
        <w:ind w:left="284"/>
        <w:jc w:val="both"/>
        <w:rPr>
          <w:szCs w:val="24"/>
        </w:rPr>
      </w:pPr>
    </w:p>
    <w:p w:rsidR="00670E42" w:rsidRPr="00176328" w:rsidRDefault="00670E42" w:rsidP="00670E42">
      <w:pPr>
        <w:pStyle w:val="Listaszerbekezds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A települési Önkormányzatok rögzítik, hogy</w:t>
      </w:r>
      <w:r w:rsidRPr="007E32F9">
        <w:rPr>
          <w:szCs w:val="24"/>
        </w:rPr>
        <w:t xml:space="preserve"> </w:t>
      </w:r>
      <w:r>
        <w:rPr>
          <w:szCs w:val="24"/>
        </w:rPr>
        <w:t xml:space="preserve">a víziközmű-szolgáltatásról szóló 2011. évi CCIX. törvényben ( továbbiakban </w:t>
      </w:r>
      <w:proofErr w:type="spellStart"/>
      <w:r>
        <w:rPr>
          <w:szCs w:val="24"/>
        </w:rPr>
        <w:t>Vksztv</w:t>
      </w:r>
      <w:proofErr w:type="spellEnd"/>
      <w:r>
        <w:rPr>
          <w:szCs w:val="24"/>
        </w:rPr>
        <w:t xml:space="preserve">.) és annak végrehajtására kiadott 58/2013. (II. 27.) Korm. rendeletben (Vhr.) </w:t>
      </w:r>
      <w:r>
        <w:t>az ellátásért felelősök számára meghatározott jogok gyakorlása és kötelezettsége teljesítése a</w:t>
      </w:r>
      <w:r>
        <w:t>z adott víziközmű elemet</w:t>
      </w:r>
      <w:r>
        <w:t xml:space="preserve"> tulajdonló önkormányzato</w:t>
      </w:r>
      <w:r>
        <w:t>kat tulajdoni aranyuk szerint</w:t>
      </w:r>
      <w:r>
        <w:t xml:space="preserve"> illeti valamint terheli.</w:t>
      </w:r>
    </w:p>
    <w:p w:rsidR="00670E42" w:rsidRDefault="00670E42" w:rsidP="00670E42">
      <w:pPr>
        <w:pStyle w:val="Listaszerbekezds"/>
        <w:ind w:left="284"/>
        <w:jc w:val="both"/>
        <w:rPr>
          <w:szCs w:val="24"/>
        </w:rPr>
      </w:pPr>
    </w:p>
    <w:p w:rsidR="00670E42" w:rsidRDefault="00670E42" w:rsidP="00670E42">
      <w:pPr>
        <w:pStyle w:val="Listaszerbekezds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Önkormányzatok rögzítik, hogy az 1. pontban meghatározott víziközmű-rendszer szolgáltatója a </w:t>
      </w:r>
      <w:r>
        <w:rPr>
          <w:b/>
          <w:szCs w:val="24"/>
        </w:rPr>
        <w:t>KAVÍZ Kaposvári Víz és C</w:t>
      </w:r>
      <w:r w:rsidRPr="00D4791A">
        <w:rPr>
          <w:b/>
          <w:szCs w:val="24"/>
        </w:rPr>
        <w:t>satornamű Kft.</w:t>
      </w:r>
      <w:r>
        <w:rPr>
          <w:szCs w:val="24"/>
        </w:rPr>
        <w:t xml:space="preserve"> (cím: 7400 Kaposvár, Áchim A. u. 2., képviseli: </w:t>
      </w:r>
      <w:proofErr w:type="spellStart"/>
      <w:r>
        <w:rPr>
          <w:szCs w:val="24"/>
        </w:rPr>
        <w:t>Genczler</w:t>
      </w:r>
      <w:proofErr w:type="spellEnd"/>
      <w:r>
        <w:rPr>
          <w:szCs w:val="24"/>
        </w:rPr>
        <w:t xml:space="preserve"> István ügyvezető).</w:t>
      </w:r>
    </w:p>
    <w:p w:rsidR="00670E42" w:rsidRPr="000E0173" w:rsidRDefault="00670E42" w:rsidP="00670E42">
      <w:pPr>
        <w:pStyle w:val="Listaszerbekezds"/>
        <w:rPr>
          <w:szCs w:val="24"/>
        </w:rPr>
      </w:pPr>
    </w:p>
    <w:p w:rsidR="00670E42" w:rsidRDefault="00670E42" w:rsidP="00670E42">
      <w:pPr>
        <w:pStyle w:val="Listaszerbekezds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Önkormányzatok megállapodnak, hogy a víziközmű-rendszeren tulajdonnal rendelkező ellátásáért felelősök </w:t>
      </w:r>
      <w:proofErr w:type="spellStart"/>
      <w:r>
        <w:rPr>
          <w:szCs w:val="24"/>
        </w:rPr>
        <w:t>Vksztv</w:t>
      </w:r>
      <w:proofErr w:type="spellEnd"/>
      <w:r>
        <w:rPr>
          <w:szCs w:val="24"/>
        </w:rPr>
        <w:t xml:space="preserve">. 5/G §. szerinti képviseletét </w:t>
      </w:r>
      <w:r w:rsidRPr="00A77DE7">
        <w:rPr>
          <w:b/>
          <w:szCs w:val="24"/>
        </w:rPr>
        <w:t>Kaposvár</w:t>
      </w:r>
      <w:r>
        <w:rPr>
          <w:b/>
          <w:szCs w:val="24"/>
        </w:rPr>
        <w:t xml:space="preserve"> Megyei Jogú Város Önkormányzata </w:t>
      </w:r>
      <w:r>
        <w:rPr>
          <w:szCs w:val="24"/>
        </w:rPr>
        <w:t>látja el. Képviseli az ellátásért felelősöket a Magyar Energetikai és Közmű-szabályozási Hivatal (MEKH) által indított, illetve a KAVÍZ Kaposvári Víz- és Csatornamű Kft. által kezdeményezett eljárások során.</w:t>
      </w:r>
    </w:p>
    <w:p w:rsidR="00670E42" w:rsidRPr="00C179ED" w:rsidRDefault="00670E42" w:rsidP="00670E42">
      <w:pPr>
        <w:jc w:val="both"/>
        <w:rPr>
          <w:szCs w:val="24"/>
        </w:rPr>
      </w:pPr>
    </w:p>
    <w:p w:rsidR="00670E42" w:rsidRDefault="00670E42" w:rsidP="00670E42">
      <w:pPr>
        <w:rPr>
          <w:szCs w:val="24"/>
        </w:rPr>
      </w:pPr>
      <w:r>
        <w:rPr>
          <w:szCs w:val="24"/>
        </w:rPr>
        <w:t xml:space="preserve">Jelen megállapodást </w:t>
      </w:r>
      <w:r w:rsidRPr="00941C0D">
        <w:rPr>
          <w:szCs w:val="24"/>
        </w:rPr>
        <w:t>Kaposvár Megyei Jogú Város Önkormányzata …………határozatával</w:t>
      </w:r>
      <w:r>
        <w:rPr>
          <w:szCs w:val="24"/>
        </w:rPr>
        <w:t>,</w:t>
      </w:r>
    </w:p>
    <w:p w:rsidR="00670E42" w:rsidRDefault="00670E42" w:rsidP="00670E42">
      <w:pPr>
        <w:ind w:left="1416" w:firstLine="708"/>
        <w:rPr>
          <w:szCs w:val="24"/>
        </w:rPr>
      </w:pPr>
      <w:r>
        <w:rPr>
          <w:szCs w:val="24"/>
        </w:rPr>
        <w:t>Simonfa</w:t>
      </w:r>
      <w:r w:rsidRPr="00941C0D">
        <w:rPr>
          <w:szCs w:val="24"/>
        </w:rPr>
        <w:t xml:space="preserve"> Község Önkormányzata</w:t>
      </w:r>
      <w:r>
        <w:rPr>
          <w:szCs w:val="24"/>
        </w:rPr>
        <w:t xml:space="preserve"> </w:t>
      </w:r>
      <w:r w:rsidRPr="00941C0D">
        <w:rPr>
          <w:szCs w:val="24"/>
        </w:rPr>
        <w:t>…………határozatával</w:t>
      </w:r>
      <w:r>
        <w:rPr>
          <w:szCs w:val="24"/>
        </w:rPr>
        <w:t>,</w:t>
      </w:r>
    </w:p>
    <w:p w:rsidR="00670E42" w:rsidRDefault="00670E42" w:rsidP="00670E42">
      <w:pPr>
        <w:ind w:left="1416" w:firstLine="708"/>
        <w:rPr>
          <w:szCs w:val="24"/>
        </w:rPr>
      </w:pPr>
      <w:r>
        <w:rPr>
          <w:szCs w:val="24"/>
        </w:rPr>
        <w:t>Zselicszentpál</w:t>
      </w:r>
      <w:r w:rsidRPr="00266802">
        <w:rPr>
          <w:szCs w:val="24"/>
        </w:rPr>
        <w:t xml:space="preserve"> Község Önkormányzata </w:t>
      </w:r>
      <w:r w:rsidRPr="00941C0D">
        <w:rPr>
          <w:szCs w:val="24"/>
        </w:rPr>
        <w:t>………határozatával</w:t>
      </w:r>
      <w:r>
        <w:rPr>
          <w:szCs w:val="24"/>
        </w:rPr>
        <w:t>,</w:t>
      </w:r>
    </w:p>
    <w:p w:rsidR="00670E42" w:rsidRPr="00266802" w:rsidRDefault="00670E42" w:rsidP="00670E42">
      <w:pPr>
        <w:ind w:left="1416" w:firstLine="708"/>
        <w:rPr>
          <w:szCs w:val="24"/>
        </w:rPr>
      </w:pPr>
      <w:r w:rsidRPr="00266802">
        <w:rPr>
          <w:szCs w:val="24"/>
        </w:rPr>
        <w:t>Zselickislak Község Önkormányzata</w:t>
      </w:r>
      <w:r w:rsidRPr="00941C0D">
        <w:rPr>
          <w:szCs w:val="24"/>
        </w:rPr>
        <w:t>………határozatával</w:t>
      </w:r>
    </w:p>
    <w:p w:rsidR="00670E42" w:rsidRDefault="00670E42" w:rsidP="00670E42">
      <w:pPr>
        <w:rPr>
          <w:szCs w:val="24"/>
        </w:rPr>
      </w:pPr>
      <w:r>
        <w:rPr>
          <w:szCs w:val="24"/>
        </w:rPr>
        <w:t xml:space="preserve">hagyta jóvá és a víziközmű-rendszer vonatkozásában kiadott működési engedély (száma:………) időtartamáig, illetve a szerződő felek </w:t>
      </w:r>
      <w:proofErr w:type="spellStart"/>
      <w:r>
        <w:rPr>
          <w:szCs w:val="24"/>
        </w:rPr>
        <w:t>Vksztv</w:t>
      </w:r>
      <w:proofErr w:type="spellEnd"/>
      <w:r>
        <w:rPr>
          <w:szCs w:val="24"/>
        </w:rPr>
        <w:t xml:space="preserve">. 5/G.§ szerinti ellenkező </w:t>
      </w:r>
      <w:proofErr w:type="spellStart"/>
      <w:r>
        <w:rPr>
          <w:szCs w:val="24"/>
        </w:rPr>
        <w:t>tartalmú</w:t>
      </w:r>
      <w:proofErr w:type="spellEnd"/>
      <w:r>
        <w:rPr>
          <w:szCs w:val="24"/>
        </w:rPr>
        <w:t xml:space="preserve"> döntéséig hatályos</w:t>
      </w:r>
    </w:p>
    <w:p w:rsidR="009F2B6C" w:rsidRDefault="00670E42" w:rsidP="009F2B6C">
      <w:pPr>
        <w:jc w:val="center"/>
        <w:rPr>
          <w:szCs w:val="24"/>
        </w:rPr>
      </w:pPr>
      <w:r>
        <w:rPr>
          <w:szCs w:val="24"/>
        </w:rPr>
        <w:t>Kaposvár</w:t>
      </w:r>
      <w:r w:rsidR="009F2B6C">
        <w:rPr>
          <w:szCs w:val="24"/>
        </w:rPr>
        <w:t>, 201</w:t>
      </w:r>
      <w:r w:rsidR="00176328">
        <w:rPr>
          <w:szCs w:val="24"/>
        </w:rPr>
        <w:t>7</w:t>
      </w:r>
      <w:r w:rsidR="006F6EF7">
        <w:rPr>
          <w:szCs w:val="24"/>
        </w:rPr>
        <w:t>. ……………….. …</w:t>
      </w:r>
    </w:p>
    <w:p w:rsidR="009F2B6C" w:rsidRDefault="009F2B6C" w:rsidP="009F2B6C">
      <w:pPr>
        <w:jc w:val="center"/>
        <w:rPr>
          <w:szCs w:val="24"/>
        </w:rPr>
      </w:pPr>
    </w:p>
    <w:p w:rsidR="009F2B6C" w:rsidRDefault="009F2B6C" w:rsidP="009F2B6C">
      <w:pPr>
        <w:jc w:val="center"/>
        <w:rPr>
          <w:szCs w:val="24"/>
        </w:rPr>
      </w:pPr>
    </w:p>
    <w:p w:rsidR="00176328" w:rsidRDefault="009F2B6C" w:rsidP="009F2B6C">
      <w:pPr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ab/>
      </w:r>
      <w:r w:rsidR="00176328">
        <w:rPr>
          <w:szCs w:val="24"/>
        </w:rPr>
        <w:t>…………………………</w:t>
      </w:r>
      <w:r w:rsidR="00176328">
        <w:rPr>
          <w:szCs w:val="24"/>
        </w:rPr>
        <w:tab/>
        <w:t>…………………………</w:t>
      </w:r>
    </w:p>
    <w:p w:rsidR="009F2B6C" w:rsidRDefault="00176328" w:rsidP="009F2B6C">
      <w:pPr>
        <w:tabs>
          <w:tab w:val="center" w:pos="2268"/>
          <w:tab w:val="center" w:pos="6804"/>
        </w:tabs>
        <w:rPr>
          <w:b/>
          <w:szCs w:val="24"/>
        </w:rPr>
      </w:pPr>
      <w:r>
        <w:rPr>
          <w:szCs w:val="24"/>
        </w:rPr>
        <w:tab/>
      </w:r>
      <w:r w:rsidR="00F70BAC" w:rsidRPr="00F70BAC">
        <w:rPr>
          <w:b/>
          <w:szCs w:val="24"/>
        </w:rPr>
        <w:t>Bodrog Gábor</w:t>
      </w:r>
      <w:r w:rsidR="009F2B6C">
        <w:rPr>
          <w:b/>
          <w:szCs w:val="24"/>
        </w:rPr>
        <w:tab/>
      </w:r>
      <w:r w:rsidR="00F70BAC" w:rsidRPr="00F70BAC">
        <w:rPr>
          <w:b/>
          <w:szCs w:val="24"/>
        </w:rPr>
        <w:t>Bene Sándor</w:t>
      </w:r>
    </w:p>
    <w:p w:rsidR="009F2B6C" w:rsidRDefault="009F2B6C" w:rsidP="009F2B6C">
      <w:pPr>
        <w:tabs>
          <w:tab w:val="center" w:pos="2268"/>
          <w:tab w:val="center" w:pos="6804"/>
        </w:tabs>
        <w:rPr>
          <w:i/>
          <w:szCs w:val="24"/>
        </w:rPr>
      </w:pPr>
      <w:r>
        <w:rPr>
          <w:szCs w:val="24"/>
        </w:rPr>
        <w:tab/>
      </w:r>
      <w:r w:rsidRPr="009F2B6C">
        <w:rPr>
          <w:i/>
          <w:szCs w:val="24"/>
        </w:rPr>
        <w:t>polgármester</w:t>
      </w:r>
      <w:r w:rsidRPr="009F2B6C">
        <w:rPr>
          <w:i/>
          <w:szCs w:val="24"/>
        </w:rPr>
        <w:tab/>
      </w:r>
      <w:proofErr w:type="spellStart"/>
      <w:r w:rsidRPr="009F2B6C">
        <w:rPr>
          <w:i/>
          <w:szCs w:val="24"/>
        </w:rPr>
        <w:t>polgármester</w:t>
      </w:r>
      <w:proofErr w:type="spellEnd"/>
    </w:p>
    <w:p w:rsidR="009F2B6C" w:rsidRDefault="00AF3726" w:rsidP="009F2B6C">
      <w:pPr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ab/>
      </w:r>
      <w:r w:rsidR="00F70BAC" w:rsidRPr="00F70BAC">
        <w:rPr>
          <w:szCs w:val="24"/>
        </w:rPr>
        <w:t>Simonfa Községi Önkormányzat</w:t>
      </w:r>
      <w:r w:rsidR="009F2B6C">
        <w:rPr>
          <w:szCs w:val="24"/>
        </w:rPr>
        <w:tab/>
      </w:r>
      <w:r w:rsidR="00F70BAC" w:rsidRPr="00F70BAC">
        <w:rPr>
          <w:szCs w:val="24"/>
        </w:rPr>
        <w:t>Zselickislak Községi Önkormányzat</w:t>
      </w:r>
    </w:p>
    <w:p w:rsidR="00273C2E" w:rsidRDefault="00273C2E" w:rsidP="00273C2E">
      <w:pPr>
        <w:tabs>
          <w:tab w:val="center" w:pos="2268"/>
          <w:tab w:val="center" w:pos="6804"/>
        </w:tabs>
        <w:jc w:val="center"/>
        <w:rPr>
          <w:szCs w:val="24"/>
        </w:rPr>
      </w:pPr>
    </w:p>
    <w:p w:rsidR="00273C2E" w:rsidRDefault="00273C2E" w:rsidP="00273C2E">
      <w:pPr>
        <w:tabs>
          <w:tab w:val="center" w:pos="2268"/>
          <w:tab w:val="center" w:pos="6804"/>
        </w:tabs>
        <w:jc w:val="center"/>
        <w:rPr>
          <w:szCs w:val="24"/>
        </w:rPr>
      </w:pPr>
    </w:p>
    <w:p w:rsidR="00F8557A" w:rsidRDefault="00273C2E" w:rsidP="00F8557A">
      <w:pPr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ab/>
      </w:r>
      <w:r w:rsidR="00F8557A">
        <w:rPr>
          <w:szCs w:val="24"/>
        </w:rPr>
        <w:t>…………………………</w:t>
      </w:r>
      <w:r w:rsidR="00F8557A">
        <w:rPr>
          <w:szCs w:val="24"/>
        </w:rPr>
        <w:tab/>
        <w:t>…………………………</w:t>
      </w:r>
    </w:p>
    <w:p w:rsidR="00F8557A" w:rsidRDefault="00F8557A" w:rsidP="00F8557A">
      <w:pPr>
        <w:tabs>
          <w:tab w:val="center" w:pos="2268"/>
          <w:tab w:val="center" w:pos="6804"/>
        </w:tabs>
        <w:rPr>
          <w:b/>
          <w:szCs w:val="24"/>
        </w:rPr>
      </w:pPr>
      <w:r>
        <w:rPr>
          <w:szCs w:val="24"/>
        </w:rPr>
        <w:tab/>
      </w:r>
      <w:r w:rsidR="00F70BAC" w:rsidRPr="00F70BAC">
        <w:rPr>
          <w:b/>
          <w:szCs w:val="24"/>
        </w:rPr>
        <w:t>Szabó József</w:t>
      </w:r>
      <w:r>
        <w:rPr>
          <w:b/>
          <w:szCs w:val="24"/>
        </w:rPr>
        <w:tab/>
      </w:r>
      <w:r w:rsidR="00F70BAC" w:rsidRPr="00F70BAC">
        <w:rPr>
          <w:b/>
          <w:szCs w:val="24"/>
        </w:rPr>
        <w:t>Szita Károly</w:t>
      </w:r>
    </w:p>
    <w:p w:rsidR="00F8557A" w:rsidRDefault="00F8557A" w:rsidP="00F8557A">
      <w:pPr>
        <w:tabs>
          <w:tab w:val="center" w:pos="2268"/>
          <w:tab w:val="center" w:pos="6804"/>
        </w:tabs>
        <w:rPr>
          <w:i/>
          <w:szCs w:val="24"/>
        </w:rPr>
      </w:pPr>
      <w:r>
        <w:rPr>
          <w:szCs w:val="24"/>
        </w:rPr>
        <w:tab/>
      </w:r>
      <w:r w:rsidRPr="009F2B6C">
        <w:rPr>
          <w:i/>
          <w:szCs w:val="24"/>
        </w:rPr>
        <w:t>polgármester</w:t>
      </w:r>
      <w:r w:rsidRPr="009F2B6C">
        <w:rPr>
          <w:i/>
          <w:szCs w:val="24"/>
        </w:rPr>
        <w:tab/>
      </w:r>
      <w:proofErr w:type="spellStart"/>
      <w:r w:rsidRPr="009F2B6C">
        <w:rPr>
          <w:i/>
          <w:szCs w:val="24"/>
        </w:rPr>
        <w:t>polgármester</w:t>
      </w:r>
      <w:proofErr w:type="spellEnd"/>
    </w:p>
    <w:p w:rsidR="00273C2E" w:rsidRPr="009F2B6C" w:rsidRDefault="00F8557A" w:rsidP="00F8557A">
      <w:pPr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ab/>
      </w:r>
      <w:r w:rsidR="00F70BAC" w:rsidRPr="00F70BAC">
        <w:rPr>
          <w:szCs w:val="24"/>
        </w:rPr>
        <w:t>Zselicszentpál Községi Önkormányzat</w:t>
      </w:r>
      <w:r>
        <w:rPr>
          <w:szCs w:val="24"/>
        </w:rPr>
        <w:tab/>
      </w:r>
      <w:r w:rsidR="00F70BAC" w:rsidRPr="00F70BAC">
        <w:rPr>
          <w:szCs w:val="24"/>
        </w:rPr>
        <w:t>Kaposvár Megyei Jogú Város Önkormányzata</w:t>
      </w:r>
    </w:p>
    <w:sectPr w:rsidR="00273C2E" w:rsidRPr="009F2B6C" w:rsidSect="00273C2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77262"/>
    <w:multiLevelType w:val="hybridMultilevel"/>
    <w:tmpl w:val="45FEA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5"/>
    <w:rsid w:val="000E0173"/>
    <w:rsid w:val="00100748"/>
    <w:rsid w:val="00164DA5"/>
    <w:rsid w:val="00176328"/>
    <w:rsid w:val="0021533B"/>
    <w:rsid w:val="00226949"/>
    <w:rsid w:val="00273C2E"/>
    <w:rsid w:val="002A5C56"/>
    <w:rsid w:val="004F472D"/>
    <w:rsid w:val="00510C8D"/>
    <w:rsid w:val="005959A0"/>
    <w:rsid w:val="00670E42"/>
    <w:rsid w:val="00677458"/>
    <w:rsid w:val="006F6EF7"/>
    <w:rsid w:val="007243D9"/>
    <w:rsid w:val="007B3E99"/>
    <w:rsid w:val="007D0468"/>
    <w:rsid w:val="008C35B4"/>
    <w:rsid w:val="009F2B6C"/>
    <w:rsid w:val="00A77DE7"/>
    <w:rsid w:val="00AF0D87"/>
    <w:rsid w:val="00AF3726"/>
    <w:rsid w:val="00B46A98"/>
    <w:rsid w:val="00BE217C"/>
    <w:rsid w:val="00C96D91"/>
    <w:rsid w:val="00D4791A"/>
    <w:rsid w:val="00E75B0C"/>
    <w:rsid w:val="00F54512"/>
    <w:rsid w:val="00F70BAC"/>
    <w:rsid w:val="00F8557A"/>
    <w:rsid w:val="00FA56C4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5B92"/>
  <w15:docId w15:val="{0586FBA0-6B29-449F-98E2-2AA5CBF9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Somogyvari Szabolcs</dc:creator>
  <cp:lastModifiedBy>Erős György</cp:lastModifiedBy>
  <cp:revision>5</cp:revision>
  <dcterms:created xsi:type="dcterms:W3CDTF">2017-03-29T14:17:00Z</dcterms:created>
  <dcterms:modified xsi:type="dcterms:W3CDTF">2017-03-29T14:30:00Z</dcterms:modified>
</cp:coreProperties>
</file>