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94" w:rsidRPr="00352B94" w:rsidRDefault="00352B94" w:rsidP="00352B94">
      <w:pPr>
        <w:pStyle w:val="Nincstrkz4"/>
        <w:ind w:left="720"/>
        <w:jc w:val="both"/>
        <w:rPr>
          <w:b/>
          <w:szCs w:val="24"/>
          <w:u w:val="single"/>
        </w:rPr>
      </w:pPr>
      <w:r w:rsidRPr="00352B94">
        <w:rPr>
          <w:b/>
          <w:szCs w:val="24"/>
          <w:u w:val="single"/>
        </w:rPr>
        <w:t>Előterjesztés a fizetőparkolókat üzemeltető közalkalmazottak érdekeltségi rendszerének módosításáról</w:t>
      </w:r>
    </w:p>
    <w:p w:rsidR="00714DD8" w:rsidRDefault="00714DD8" w:rsidP="00714DD8">
      <w:pPr>
        <w:pStyle w:val="Nincstrkz"/>
        <w:rPr>
          <w:b/>
          <w:szCs w:val="24"/>
          <w:u w:val="single"/>
        </w:rPr>
      </w:pPr>
    </w:p>
    <w:p w:rsidR="00352B94" w:rsidRDefault="00352B94" w:rsidP="00352B94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352B94" w:rsidRDefault="00352B94" w:rsidP="00352B94">
      <w:pPr>
        <w:pStyle w:val="Nincstrkz"/>
        <w:ind w:firstLine="851"/>
        <w:rPr>
          <w:b/>
          <w:szCs w:val="24"/>
          <w:u w:val="single"/>
        </w:rPr>
      </w:pPr>
      <w:r>
        <w:rPr>
          <w:szCs w:val="24"/>
        </w:rPr>
        <w:t>A határozati javaslat elfogadását támogatta.</w:t>
      </w:r>
    </w:p>
    <w:p w:rsidR="00352B94" w:rsidRDefault="00352B94" w:rsidP="00714DD8">
      <w:pPr>
        <w:pStyle w:val="Nincstrkz"/>
        <w:rPr>
          <w:b/>
          <w:szCs w:val="24"/>
          <w:u w:val="single"/>
        </w:rPr>
      </w:pPr>
    </w:p>
    <w:p w:rsidR="00714DD8" w:rsidRDefault="00ED22F3" w:rsidP="00714DD8">
      <w:pPr>
        <w:pStyle w:val="Nincstrkz"/>
        <w:rPr>
          <w:b/>
          <w:szCs w:val="24"/>
        </w:rPr>
      </w:pPr>
      <w:r w:rsidRPr="00326D8F">
        <w:rPr>
          <w:b/>
          <w:szCs w:val="24"/>
        </w:rPr>
        <w:t xml:space="preserve">Pénzügyi </w:t>
      </w:r>
      <w:r>
        <w:rPr>
          <w:b/>
          <w:szCs w:val="24"/>
        </w:rPr>
        <w:t>és Vagyongazdálkodási Bizottság</w:t>
      </w:r>
    </w:p>
    <w:p w:rsidR="00714DD8" w:rsidRDefault="00714DD8" w:rsidP="00714DD8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352B94" w:rsidRDefault="00352B94" w:rsidP="00352B94">
      <w:pPr>
        <w:pStyle w:val="Nincstrkz"/>
        <w:rPr>
          <w:szCs w:val="24"/>
        </w:rPr>
      </w:pPr>
    </w:p>
    <w:p w:rsidR="00352B94" w:rsidRDefault="00352B94" w:rsidP="00352B94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352B94" w:rsidRDefault="00352B94" w:rsidP="00352B94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352B94" w:rsidRPr="00352B94" w:rsidRDefault="00352B94" w:rsidP="00352B94">
      <w:pPr>
        <w:pStyle w:val="Nincstrkz"/>
        <w:rPr>
          <w:szCs w:val="24"/>
          <w:u w:val="single"/>
        </w:rPr>
      </w:pPr>
      <w:bookmarkStart w:id="0" w:name="_GoBack"/>
      <w:bookmarkEnd w:id="0"/>
    </w:p>
    <w:sectPr w:rsidR="00352B94" w:rsidRPr="00352B94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E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77486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6A7E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C6E8E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2CF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2B76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823B1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3045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D1D57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17061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0523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1312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9F4B7-2A91-43B3-8D20-55059330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2016-06-03T10:09:00Z</dcterms:created>
  <dcterms:modified xsi:type="dcterms:W3CDTF">2016-06-03T10:09:00Z</dcterms:modified>
</cp:coreProperties>
</file>