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0B" w:rsidRDefault="009D6E0B" w:rsidP="009D6E0B">
      <w:pPr>
        <w:pStyle w:val="Nincstrkz"/>
        <w:rPr>
          <w:szCs w:val="24"/>
        </w:rPr>
      </w:pPr>
    </w:p>
    <w:p w:rsidR="00B6613D" w:rsidRPr="00B6613D" w:rsidRDefault="00B6613D" w:rsidP="00B6613D">
      <w:pPr>
        <w:pStyle w:val="Nincstrkz4"/>
        <w:ind w:left="720"/>
        <w:rPr>
          <w:b/>
          <w:szCs w:val="24"/>
          <w:u w:val="single"/>
        </w:rPr>
      </w:pPr>
      <w:r w:rsidRPr="00B6613D">
        <w:rPr>
          <w:b/>
          <w:szCs w:val="24"/>
          <w:u w:val="single"/>
        </w:rPr>
        <w:t>Előterjesztés az Integrált Településfejlesztési Stratégia I. számú módosításáról</w:t>
      </w:r>
    </w:p>
    <w:p w:rsidR="009D6E0B" w:rsidRPr="00AE0B5F" w:rsidRDefault="009D6E0B" w:rsidP="006D3E1F">
      <w:pPr>
        <w:pStyle w:val="Nincstrkz"/>
        <w:jc w:val="center"/>
        <w:rPr>
          <w:b/>
          <w:szCs w:val="24"/>
          <w:u w:val="single"/>
        </w:rPr>
      </w:pPr>
    </w:p>
    <w:p w:rsidR="006D3E1F" w:rsidRDefault="006D3E1F" w:rsidP="009D6E0B">
      <w:pPr>
        <w:pStyle w:val="Nincstrkz"/>
        <w:rPr>
          <w:szCs w:val="24"/>
        </w:rPr>
      </w:pPr>
    </w:p>
    <w:p w:rsidR="009D6E0B" w:rsidRDefault="00AE0B5F" w:rsidP="009D6E0B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9D6E0B" w:rsidRDefault="00DF37FF" w:rsidP="009D6E0B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B6613D" w:rsidRDefault="00B6613D" w:rsidP="009D6E0B">
      <w:pPr>
        <w:pStyle w:val="Nincstrkz"/>
        <w:ind w:firstLine="851"/>
        <w:rPr>
          <w:szCs w:val="24"/>
        </w:rPr>
      </w:pPr>
    </w:p>
    <w:p w:rsidR="00AE0B5F" w:rsidRDefault="00AE0B5F" w:rsidP="00AE0B5F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AE0B5F" w:rsidRDefault="00AE0B5F" w:rsidP="00AE0B5F">
      <w:pPr>
        <w:ind w:firstLine="851"/>
        <w:jc w:val="both"/>
        <w:rPr>
          <w:szCs w:val="24"/>
        </w:rPr>
      </w:pPr>
      <w:r>
        <w:rPr>
          <w:szCs w:val="24"/>
        </w:rPr>
        <w:t>A határozati javaslat elfogadását támogatta.</w:t>
      </w:r>
    </w:p>
    <w:p w:rsidR="00995EF1" w:rsidRDefault="00995EF1" w:rsidP="009D6E0B">
      <w:pPr>
        <w:pStyle w:val="Nincstrkz"/>
        <w:rPr>
          <w:b/>
          <w:szCs w:val="24"/>
        </w:rPr>
      </w:pPr>
      <w:bookmarkStart w:id="0" w:name="_GoBack"/>
      <w:bookmarkEnd w:id="0"/>
    </w:p>
    <w:sectPr w:rsidR="00995EF1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3EF1"/>
    <w:rsid w:val="0004479B"/>
    <w:rsid w:val="000452F0"/>
    <w:rsid w:val="00053D8E"/>
    <w:rsid w:val="00056CA6"/>
    <w:rsid w:val="00057899"/>
    <w:rsid w:val="00067ECB"/>
    <w:rsid w:val="00075323"/>
    <w:rsid w:val="00077486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37809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17061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1312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A86D5-4088-4D51-92AB-42C69DE8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3</cp:revision>
  <cp:lastPrinted>2015-09-03T12:51:00Z</cp:lastPrinted>
  <dcterms:created xsi:type="dcterms:W3CDTF">2016-06-03T10:06:00Z</dcterms:created>
  <dcterms:modified xsi:type="dcterms:W3CDTF">2016-06-03T10:06:00Z</dcterms:modified>
</cp:coreProperties>
</file>