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DC" w:rsidRPr="00403E11" w:rsidRDefault="00CE4ADC" w:rsidP="00CE4ADC">
      <w:pPr>
        <w:rPr>
          <w:b/>
        </w:rPr>
      </w:pPr>
      <w:r w:rsidRPr="00403E11">
        <w:rPr>
          <w:b/>
        </w:rPr>
        <w:t xml:space="preserve">KAPOSVÁR MEGYEI JOGÚ VÁROS </w:t>
      </w:r>
    </w:p>
    <w:p w:rsidR="00CE4ADC" w:rsidRPr="00403E11" w:rsidRDefault="00CE4ADC" w:rsidP="00CE4ADC">
      <w:pPr>
        <w:rPr>
          <w:b/>
        </w:rPr>
      </w:pPr>
      <w:r w:rsidRPr="00403E11">
        <w:rPr>
          <w:b/>
        </w:rPr>
        <w:t>POLGÁRMESTERE</w:t>
      </w:r>
    </w:p>
    <w:p w:rsidR="00CE4ADC" w:rsidRPr="00403E11" w:rsidRDefault="00CE4ADC" w:rsidP="00CE4ADC">
      <w:pPr>
        <w:spacing w:line="360" w:lineRule="exact"/>
        <w:ind w:left="7635"/>
        <w:rPr>
          <w:b/>
        </w:rPr>
      </w:pPr>
      <w:r>
        <w:rPr>
          <w:b/>
        </w:rPr>
        <w:t>1</w:t>
      </w:r>
      <w:r w:rsidRPr="00403E11">
        <w:rPr>
          <w:b/>
        </w:rPr>
        <w:t xml:space="preserve">. változat </w:t>
      </w:r>
    </w:p>
    <w:p w:rsidR="00CE4ADC" w:rsidRPr="00403E11" w:rsidRDefault="00CE4ADC" w:rsidP="00CE4ADC">
      <w:pPr>
        <w:spacing w:line="360" w:lineRule="exact"/>
        <w:jc w:val="center"/>
        <w:rPr>
          <w:b/>
        </w:rPr>
      </w:pPr>
    </w:p>
    <w:p w:rsidR="00CE4ADC" w:rsidRDefault="00CE4ADC" w:rsidP="00CE4ADC">
      <w:pPr>
        <w:spacing w:line="360" w:lineRule="exact"/>
        <w:jc w:val="center"/>
        <w:rPr>
          <w:b/>
        </w:rPr>
      </w:pPr>
      <w:r w:rsidRPr="00403E11">
        <w:rPr>
          <w:b/>
        </w:rPr>
        <w:t>ELŐTERJESZTÉS</w:t>
      </w:r>
    </w:p>
    <w:p w:rsidR="00CE4ADC" w:rsidRDefault="00CE4ADC" w:rsidP="00CE4ADC">
      <w:pPr>
        <w:jc w:val="center"/>
        <w:rPr>
          <w:b/>
        </w:rPr>
      </w:pPr>
    </w:p>
    <w:p w:rsidR="00CE4ADC" w:rsidRDefault="00F142A2" w:rsidP="00CE4ADC">
      <w:pPr>
        <w:jc w:val="center"/>
        <w:rPr>
          <w:b/>
          <w:color w:val="000000"/>
        </w:rPr>
      </w:pPr>
      <w:r>
        <w:rPr>
          <w:b/>
          <w:color w:val="000000"/>
        </w:rPr>
        <w:t>a</w:t>
      </w:r>
      <w:r w:rsidRPr="00F16C48">
        <w:rPr>
          <w:b/>
          <w:color w:val="000000"/>
        </w:rPr>
        <w:t>z Integrált Településfejlesztési Stratégia</w:t>
      </w:r>
      <w:r>
        <w:rPr>
          <w:b/>
          <w:color w:val="000000"/>
        </w:rPr>
        <w:t xml:space="preserve"> I. számú módosításáról</w:t>
      </w:r>
    </w:p>
    <w:p w:rsidR="00F142A2" w:rsidRDefault="00F142A2" w:rsidP="00CE4ADC">
      <w:pPr>
        <w:jc w:val="center"/>
        <w:rPr>
          <w:b/>
          <w:color w:val="000000"/>
        </w:rPr>
      </w:pPr>
    </w:p>
    <w:p w:rsidR="00F142A2" w:rsidRDefault="00F142A2" w:rsidP="00CE4ADC">
      <w:pPr>
        <w:jc w:val="center"/>
        <w:rPr>
          <w:b/>
          <w:color w:val="000000"/>
        </w:rPr>
      </w:pPr>
    </w:p>
    <w:p w:rsidR="00F142A2" w:rsidRDefault="00F142A2" w:rsidP="00F142A2">
      <w:pPr>
        <w:jc w:val="both"/>
      </w:pPr>
      <w:r w:rsidRPr="00F16C48">
        <w:t xml:space="preserve">Az </w:t>
      </w:r>
      <w:r w:rsidR="00D4069C">
        <w:t>Épített környezet alakításáról és védelméről szóló 1997. évi LXXVIII. törvény</w:t>
      </w:r>
      <w:r w:rsidRPr="00F16C48">
        <w:t xml:space="preserve"> </w:t>
      </w:r>
      <w:r w:rsidRPr="00F16C48">
        <w:rPr>
          <w:i/>
        </w:rPr>
        <w:t>(továbbiakban Étv.)</w:t>
      </w:r>
      <w:r w:rsidRPr="00F16C48">
        <w:t xml:space="preserve"> 9/A.§ (2) bekezdése alapján az integrált településfejlesztési stratégia a rendelkezésre álló bevonható források ismeretében meghatározza a településfejlesztési koncepcióban meghatározott célok megvalósítását egyidejűleg szolgáló beavatkozásokat, programokat, továbbá a megvalósítás eszközeit és nyomon követését. </w:t>
      </w:r>
      <w:r w:rsidR="00D4069C">
        <w:t xml:space="preserve">KMJV </w:t>
      </w:r>
      <w:r w:rsidR="00335D7E">
        <w:t>Közgyűlés</w:t>
      </w:r>
      <w:r w:rsidR="00D4069C">
        <w:t>e</w:t>
      </w:r>
      <w:r w:rsidR="00335D7E">
        <w:t xml:space="preserve"> </w:t>
      </w:r>
      <w:r w:rsidR="00335D7E" w:rsidRPr="00DE18F5">
        <w:rPr>
          <w:color w:val="000000"/>
        </w:rPr>
        <w:t xml:space="preserve">a 196/2014. (IX.29.) önkormányzati határozattal </w:t>
      </w:r>
      <w:r w:rsidR="00335D7E">
        <w:rPr>
          <w:color w:val="000000"/>
        </w:rPr>
        <w:t>hagyta jóvá Kaposvár Megyei Jogú Város</w:t>
      </w:r>
      <w:r w:rsidR="00335D7E" w:rsidRPr="00DE18F5">
        <w:rPr>
          <w:color w:val="000000"/>
        </w:rPr>
        <w:t xml:space="preserve"> Integrált Településfejlesztési Stratégi</w:t>
      </w:r>
      <w:r w:rsidR="00335D7E">
        <w:rPr>
          <w:color w:val="000000"/>
        </w:rPr>
        <w:t>á</w:t>
      </w:r>
      <w:r w:rsidR="00FE2CE7">
        <w:rPr>
          <w:color w:val="000000"/>
        </w:rPr>
        <w:t>já</w:t>
      </w:r>
      <w:r w:rsidR="00335D7E">
        <w:rPr>
          <w:color w:val="000000"/>
        </w:rPr>
        <w:t>t</w:t>
      </w:r>
      <w:r w:rsidR="00335D7E" w:rsidRPr="00DE18F5">
        <w:rPr>
          <w:color w:val="000000"/>
        </w:rPr>
        <w:t xml:space="preserve"> (</w:t>
      </w:r>
      <w:r w:rsidR="00335D7E" w:rsidRPr="00DE18F5">
        <w:rPr>
          <w:i/>
          <w:color w:val="000000"/>
        </w:rPr>
        <w:t>továbbiakban ITS</w:t>
      </w:r>
      <w:r w:rsidR="00335D7E" w:rsidRPr="00DE18F5">
        <w:rPr>
          <w:color w:val="000000"/>
        </w:rPr>
        <w:t>)</w:t>
      </w:r>
      <w:r w:rsidR="00335D7E">
        <w:rPr>
          <w:color w:val="000000"/>
        </w:rPr>
        <w:t>.</w:t>
      </w:r>
    </w:p>
    <w:p w:rsidR="00E95A5A" w:rsidRDefault="00E95A5A" w:rsidP="00F142A2">
      <w:pPr>
        <w:jc w:val="both"/>
      </w:pPr>
    </w:p>
    <w:p w:rsidR="00F142A2" w:rsidRDefault="00F142A2" w:rsidP="00F142A2">
      <w:pPr>
        <w:jc w:val="both"/>
      </w:pPr>
      <w:r w:rsidRPr="00F16C48">
        <w:t>Az Étv. 9/A.§</w:t>
      </w:r>
      <w:r>
        <w:t xml:space="preserve"> </w:t>
      </w:r>
      <w:r w:rsidRPr="00F16C48">
        <w:t xml:space="preserve">(3) bekezdése értelmében a településfejlesztési koncepciót és az integrált településfejlesztési stratégiát a települési önkormányzat képviselő-testülete állapítja meg. </w:t>
      </w:r>
    </w:p>
    <w:p w:rsidR="00F142A2" w:rsidRDefault="00F142A2" w:rsidP="00F142A2">
      <w:pPr>
        <w:jc w:val="both"/>
      </w:pPr>
    </w:p>
    <w:p w:rsidR="00E95A5A" w:rsidRPr="00C72961" w:rsidRDefault="00E95A5A" w:rsidP="00E95A5A">
      <w:pPr>
        <w:jc w:val="both"/>
        <w:rPr>
          <w:color w:val="000000" w:themeColor="text1"/>
        </w:rPr>
      </w:pPr>
      <w:r w:rsidRPr="00F16C48">
        <w:rPr>
          <w:color w:val="000000" w:themeColor="text1"/>
        </w:rPr>
        <w:t>A T</w:t>
      </w:r>
      <w:r>
        <w:rPr>
          <w:color w:val="000000" w:themeColor="text1"/>
        </w:rPr>
        <w:t>erületi Operatív Programok (</w:t>
      </w:r>
      <w:r w:rsidRPr="00ED17E1">
        <w:rPr>
          <w:i/>
          <w:color w:val="000000" w:themeColor="text1"/>
        </w:rPr>
        <w:t>továbbiakban TOP</w:t>
      </w:r>
      <w:r>
        <w:rPr>
          <w:color w:val="000000" w:themeColor="text1"/>
        </w:rPr>
        <w:t>)</w:t>
      </w:r>
      <w:r w:rsidRPr="00F16C48">
        <w:rPr>
          <w:color w:val="000000" w:themeColor="text1"/>
        </w:rPr>
        <w:t xml:space="preserve"> keretében kiírt pályázatok benyújtásának feltétele, hogy a</w:t>
      </w:r>
      <w:r>
        <w:rPr>
          <w:color w:val="000000" w:themeColor="text1"/>
        </w:rPr>
        <w:t xml:space="preserve"> 73/2015. (V.07.) önkormányzati határozattal elfogadott Integrált Területi Programban (</w:t>
      </w:r>
      <w:r w:rsidRPr="00ED17E1">
        <w:rPr>
          <w:i/>
          <w:color w:val="000000" w:themeColor="text1"/>
        </w:rPr>
        <w:t>továbbiakban ITP</w:t>
      </w:r>
      <w:r>
        <w:rPr>
          <w:color w:val="000000" w:themeColor="text1"/>
        </w:rPr>
        <w:t xml:space="preserve">) nevesített </w:t>
      </w:r>
      <w:r w:rsidRPr="00F16C48">
        <w:rPr>
          <w:color w:val="000000" w:themeColor="text1"/>
        </w:rPr>
        <w:t>fejlesztés cél</w:t>
      </w:r>
      <w:r>
        <w:rPr>
          <w:color w:val="000000" w:themeColor="text1"/>
        </w:rPr>
        <w:t>ok és szándékok</w:t>
      </w:r>
      <w:r w:rsidRPr="00F16C48">
        <w:rPr>
          <w:color w:val="000000" w:themeColor="text1"/>
        </w:rPr>
        <w:t xml:space="preserve"> illeszkedjen</w:t>
      </w:r>
      <w:r>
        <w:rPr>
          <w:color w:val="000000" w:themeColor="text1"/>
        </w:rPr>
        <w:t>ek</w:t>
      </w:r>
      <w:r w:rsidRPr="00F16C48">
        <w:rPr>
          <w:color w:val="000000" w:themeColor="text1"/>
        </w:rPr>
        <w:t xml:space="preserve"> a város </w:t>
      </w:r>
      <w:r>
        <w:rPr>
          <w:color w:val="000000" w:themeColor="text1"/>
        </w:rPr>
        <w:t>i</w:t>
      </w:r>
      <w:r w:rsidRPr="00F16C48">
        <w:rPr>
          <w:color w:val="000000" w:themeColor="text1"/>
        </w:rPr>
        <w:t xml:space="preserve">ntegrált </w:t>
      </w:r>
      <w:r>
        <w:rPr>
          <w:color w:val="000000" w:themeColor="text1"/>
        </w:rPr>
        <w:t>t</w:t>
      </w:r>
      <w:r w:rsidRPr="00F16C48">
        <w:rPr>
          <w:color w:val="000000" w:themeColor="text1"/>
        </w:rPr>
        <w:t xml:space="preserve">elepülésfejlesztési </w:t>
      </w:r>
      <w:r>
        <w:rPr>
          <w:color w:val="000000" w:themeColor="text1"/>
        </w:rPr>
        <w:t>s</w:t>
      </w:r>
      <w:r w:rsidRPr="00F16C48">
        <w:rPr>
          <w:color w:val="000000" w:themeColor="text1"/>
        </w:rPr>
        <w:t xml:space="preserve">tratégiájához. Emiatt több </w:t>
      </w:r>
      <w:r>
        <w:rPr>
          <w:color w:val="000000" w:themeColor="text1"/>
        </w:rPr>
        <w:t xml:space="preserve">tervezett fejlesztésünk esetében </w:t>
      </w:r>
      <w:r w:rsidRPr="00F16C48">
        <w:rPr>
          <w:color w:val="000000" w:themeColor="text1"/>
        </w:rPr>
        <w:t>szükségszerű</w:t>
      </w:r>
      <w:r>
        <w:rPr>
          <w:color w:val="000000" w:themeColor="text1"/>
        </w:rPr>
        <w:t>vé vált</w:t>
      </w:r>
      <w:r w:rsidRPr="00F16C48">
        <w:rPr>
          <w:color w:val="000000" w:themeColor="text1"/>
        </w:rPr>
        <w:t xml:space="preserve"> a</w:t>
      </w:r>
      <w:r>
        <w:rPr>
          <w:color w:val="000000" w:themeColor="text1"/>
        </w:rPr>
        <w:t>z ITP-ben</w:t>
      </w:r>
      <w:r w:rsidRPr="00F16C48">
        <w:rPr>
          <w:color w:val="000000" w:themeColor="text1"/>
        </w:rPr>
        <w:t xml:space="preserve"> szerepeltetett projek</w:t>
      </w:r>
      <w:r>
        <w:rPr>
          <w:color w:val="000000" w:themeColor="text1"/>
        </w:rPr>
        <w:t>t</w:t>
      </w:r>
      <w:r w:rsidRPr="00F16C48">
        <w:rPr>
          <w:color w:val="000000" w:themeColor="text1"/>
        </w:rPr>
        <w:t xml:space="preserve"> pontosítása, konkretizálás</w:t>
      </w:r>
      <w:r w:rsidRPr="001C3A7E">
        <w:t>a</w:t>
      </w:r>
      <w:r>
        <w:t xml:space="preserve"> az ITS-ben</w:t>
      </w:r>
      <w:r w:rsidR="00C72961">
        <w:rPr>
          <w:b/>
        </w:rPr>
        <w:t xml:space="preserve"> </w:t>
      </w:r>
      <w:r w:rsidR="00C72961" w:rsidRPr="00C72961">
        <w:t>is</w:t>
      </w:r>
      <w:r w:rsidR="00C72961">
        <w:t>.</w:t>
      </w:r>
    </w:p>
    <w:p w:rsidR="00E95A5A" w:rsidRDefault="00E95A5A" w:rsidP="00E95A5A">
      <w:pPr>
        <w:jc w:val="both"/>
        <w:rPr>
          <w:color w:val="000000" w:themeColor="text1"/>
        </w:rPr>
      </w:pPr>
    </w:p>
    <w:p w:rsidR="00CE4ADC" w:rsidRPr="00403E11" w:rsidRDefault="00E95A5A" w:rsidP="00E95A5A">
      <w:pPr>
        <w:jc w:val="both"/>
      </w:pPr>
      <w:r>
        <w:t>Ennek vonatkozásában a Közgyűlés a 25/2016. (II.25.) önkormányzati határozat 1. pontjával döntött az ITS módosításáról</w:t>
      </w:r>
      <w:r w:rsidR="00C72961">
        <w:t>,</w:t>
      </w:r>
      <w:r>
        <w:t xml:space="preserve"> a fejlesztési célok nevesítéséről. A település</w:t>
      </w:r>
      <w:r w:rsidR="00FE2CE7">
        <w:t>fejlesztési</w:t>
      </w:r>
      <w:r>
        <w:t xml:space="preserve"> dokumentáció</w:t>
      </w:r>
      <w:r w:rsidR="00FE2CE7">
        <w:t xml:space="preserve"> módosított anyaga</w:t>
      </w:r>
      <w:r>
        <w:t xml:space="preserve"> elkészült</w:t>
      </w:r>
      <w:r w:rsidR="00FE2CE7">
        <w:t>.</w:t>
      </w:r>
      <w:r w:rsidR="00D4069C">
        <w:t xml:space="preserve"> </w:t>
      </w:r>
      <w:r w:rsidR="00DB2527">
        <w:t>A szükséges változásokat az előterjesztés 1. melléklete tartalmazza összefoglaló módon. A dokumentáció 3.2 pontja „Az egyes akcióterületeken a megvalósításra kerülő fejlesztések összefoglaló jellegű bemutatása, a fejlesztések ütemezése” az előterjesztés melléklete szerinti 2. és 3. melléklettel egészül ki.</w:t>
      </w:r>
    </w:p>
    <w:p w:rsidR="00CE4ADC" w:rsidRDefault="00CE4ADC" w:rsidP="00CE4ADC">
      <w:pPr>
        <w:ind w:left="-426"/>
        <w:jc w:val="both"/>
      </w:pPr>
    </w:p>
    <w:p w:rsidR="00FE2CE7" w:rsidRPr="00FE2CE7" w:rsidRDefault="00FE2CE7" w:rsidP="003A3F2C">
      <w:pPr>
        <w:jc w:val="both"/>
        <w:rPr>
          <w:color w:val="FF0000"/>
        </w:rPr>
      </w:pPr>
      <w:r>
        <w:t>A stratégia módosít</w:t>
      </w:r>
      <w:r w:rsidR="00C72961">
        <w:t>ásának</w:t>
      </w:r>
      <w:r>
        <w:t xml:space="preserve"> tervezetét </w:t>
      </w:r>
      <w:r w:rsidR="00C72961">
        <w:t xml:space="preserve">szabályszerűen </w:t>
      </w:r>
      <w:r>
        <w:t>megküldtük az államigazgatási szerveknek, a megyei és érintett települési önkormányzatoknak, a közműszolgáltatóknak, valamint a partnerségi terv szerinti részvevőknek és az önkormányzati képviselőknek véleményezésre</w:t>
      </w:r>
      <w:r w:rsidR="008C6AC3">
        <w:t>, a lakossági hirdetményezés 2016. június 3-án jár le.</w:t>
      </w:r>
      <w:r>
        <w:t xml:space="preserve"> </w:t>
      </w:r>
      <w:r w:rsidRPr="008C6AC3">
        <w:rPr>
          <w:color w:val="000000"/>
        </w:rPr>
        <w:t xml:space="preserve">A beérkezett véleményekről szóló összefoglalót </w:t>
      </w:r>
      <w:r w:rsidR="008C6AC3">
        <w:rPr>
          <w:color w:val="000000"/>
        </w:rPr>
        <w:t>ezt követően ismertetjük a T. Közgyűléssel.</w:t>
      </w:r>
    </w:p>
    <w:p w:rsidR="00FE2CE7" w:rsidRPr="00403E11" w:rsidRDefault="00FE2CE7" w:rsidP="00CE4ADC">
      <w:pPr>
        <w:ind w:left="-426"/>
        <w:jc w:val="both"/>
      </w:pPr>
    </w:p>
    <w:p w:rsidR="00CE4ADC" w:rsidRPr="00403E11" w:rsidRDefault="00FE2CE7" w:rsidP="00CE4ADC">
      <w:pPr>
        <w:jc w:val="both"/>
      </w:pPr>
      <w:r>
        <w:t>Kérem</w:t>
      </w:r>
      <w:r w:rsidR="003A3F2C">
        <w:t>,</w:t>
      </w:r>
      <w:r>
        <w:t xml:space="preserve"> a Tisztelt Közgyűlést a módosított fejlesztési dokumentáció elfogadását támogassa a határozati javaslat jóváhagyásával.</w:t>
      </w:r>
    </w:p>
    <w:p w:rsidR="00CE4ADC" w:rsidRPr="00403E11" w:rsidRDefault="00CE4ADC" w:rsidP="00CE4ADC">
      <w:pPr>
        <w:jc w:val="both"/>
      </w:pPr>
    </w:p>
    <w:p w:rsidR="003A3F2C" w:rsidRDefault="003A3F2C" w:rsidP="00CE4ADC">
      <w:pPr>
        <w:jc w:val="both"/>
      </w:pPr>
    </w:p>
    <w:p w:rsidR="00CE4ADC" w:rsidRDefault="00CE4ADC" w:rsidP="00CE4ADC">
      <w:pPr>
        <w:jc w:val="both"/>
      </w:pPr>
      <w:r w:rsidRPr="00403E11">
        <w:t xml:space="preserve">Kaposvár, </w:t>
      </w:r>
      <w:r w:rsidR="00E5368D">
        <w:t>2016. május 4.</w:t>
      </w:r>
    </w:p>
    <w:p w:rsidR="00CE4ADC" w:rsidRDefault="00CE4ADC" w:rsidP="00CE4ADC">
      <w:pPr>
        <w:jc w:val="both"/>
      </w:pPr>
      <w:r>
        <w:t>.</w:t>
      </w:r>
    </w:p>
    <w:p w:rsidR="00CE4ADC" w:rsidRPr="00403E11" w:rsidRDefault="00CE4ADC" w:rsidP="00CE4ADC">
      <w:pPr>
        <w:jc w:val="both"/>
      </w:pPr>
    </w:p>
    <w:p w:rsidR="00CE4ADC" w:rsidRPr="00403E11" w:rsidRDefault="00CE4ADC" w:rsidP="00CE4ADC">
      <w:pPr>
        <w:jc w:val="both"/>
        <w:rPr>
          <w:b/>
        </w:rPr>
      </w:pPr>
      <w:r w:rsidRPr="00403E11">
        <w:t xml:space="preserve">                                                                                  </w:t>
      </w:r>
      <w:r>
        <w:tab/>
      </w:r>
      <w:r>
        <w:tab/>
      </w:r>
      <w:r>
        <w:tab/>
      </w:r>
      <w:r w:rsidRPr="00403E11">
        <w:rPr>
          <w:b/>
        </w:rPr>
        <w:t xml:space="preserve">Szita Károly </w:t>
      </w:r>
    </w:p>
    <w:p w:rsidR="00CE4ADC" w:rsidRPr="00403E11" w:rsidRDefault="00CE4ADC" w:rsidP="00CE4ADC">
      <w:pPr>
        <w:jc w:val="both"/>
      </w:pPr>
      <w:r w:rsidRPr="00403E11">
        <w:t xml:space="preserve">                                                                                  </w:t>
      </w:r>
      <w:r>
        <w:tab/>
      </w:r>
      <w:r>
        <w:tab/>
      </w:r>
      <w:r>
        <w:tab/>
      </w:r>
      <w:r w:rsidRPr="00403E11">
        <w:t xml:space="preserve">polgármester </w:t>
      </w:r>
    </w:p>
    <w:p w:rsidR="00CE4ADC" w:rsidRPr="00403E11" w:rsidRDefault="00CE4ADC" w:rsidP="00CE4ADC">
      <w:pPr>
        <w:jc w:val="both"/>
      </w:pPr>
    </w:p>
    <w:p w:rsidR="00FE2CE7" w:rsidRDefault="00CE4ADC" w:rsidP="00FE2CE7">
      <w:pPr>
        <w:spacing w:line="360" w:lineRule="exact"/>
        <w:jc w:val="both"/>
        <w:rPr>
          <w:b/>
        </w:rPr>
      </w:pPr>
      <w:bookmarkStart w:id="0" w:name="_GoBack"/>
      <w:bookmarkEnd w:id="0"/>
      <w:r w:rsidRPr="00403E11">
        <w:br w:type="page"/>
      </w:r>
      <w:r w:rsidR="00FE2CE7" w:rsidRPr="00403E11">
        <w:rPr>
          <w:b/>
        </w:rPr>
        <w:lastRenderedPageBreak/>
        <w:t>HATÁROZATI JAVASLAT:</w:t>
      </w:r>
    </w:p>
    <w:p w:rsidR="00FE2CE7" w:rsidRDefault="00FE2CE7" w:rsidP="00FE2CE7">
      <w:pPr>
        <w:spacing w:line="360" w:lineRule="exact"/>
        <w:jc w:val="both"/>
        <w:rPr>
          <w:b/>
        </w:rPr>
      </w:pPr>
    </w:p>
    <w:p w:rsidR="00FE2CE7" w:rsidRPr="00401589" w:rsidRDefault="00FE2CE7" w:rsidP="00FE2CE7">
      <w:pPr>
        <w:spacing w:line="360" w:lineRule="exact"/>
        <w:jc w:val="both"/>
        <w:rPr>
          <w:b/>
        </w:rPr>
      </w:pPr>
      <w:r w:rsidRPr="003470C2">
        <w:t xml:space="preserve">Kaposvár Megyei Jogú Város Közgyűlése megtárgyalta a </w:t>
      </w:r>
      <w:r w:rsidRPr="003470C2">
        <w:rPr>
          <w:i/>
        </w:rPr>
        <w:t xml:space="preserve">Kaposvár Megyei Jogú Város integrált </w:t>
      </w:r>
      <w:r>
        <w:rPr>
          <w:i/>
        </w:rPr>
        <w:t>településfejlesztési stratégiájának</w:t>
      </w:r>
      <w:r w:rsidRPr="003470C2">
        <w:rPr>
          <w:i/>
        </w:rPr>
        <w:t xml:space="preserve"> </w:t>
      </w:r>
      <w:r w:rsidR="003A3F2C">
        <w:rPr>
          <w:i/>
        </w:rPr>
        <w:t>I. számú módosításáról</w:t>
      </w:r>
      <w:r>
        <w:rPr>
          <w:i/>
        </w:rPr>
        <w:t xml:space="preserve"> </w:t>
      </w:r>
      <w:r w:rsidRPr="00401589">
        <w:t>szóló előterjesztést és</w:t>
      </w:r>
      <w:r>
        <w:rPr>
          <w:i/>
        </w:rPr>
        <w:t xml:space="preserve"> </w:t>
      </w:r>
      <w:r>
        <w:t>úgy határozott</w:t>
      </w:r>
      <w:r w:rsidRPr="003470C2">
        <w:t xml:space="preserve">, hogy </w:t>
      </w:r>
      <w:r>
        <w:t xml:space="preserve">az előterjesztés melléklete szerinti </w:t>
      </w:r>
      <w:r w:rsidR="003A3F2C">
        <w:t>dokumentációt</w:t>
      </w:r>
      <w:r>
        <w:t xml:space="preserve"> elfogadja.</w:t>
      </w:r>
      <w:r>
        <w:rPr>
          <w:color w:val="000000"/>
        </w:rPr>
        <w:t xml:space="preserve"> </w:t>
      </w:r>
    </w:p>
    <w:p w:rsidR="00FE2CE7" w:rsidRDefault="00FE2CE7" w:rsidP="00FE2CE7">
      <w:pPr>
        <w:autoSpaceDE w:val="0"/>
        <w:autoSpaceDN w:val="0"/>
        <w:adjustRightInd w:val="0"/>
        <w:jc w:val="both"/>
      </w:pPr>
    </w:p>
    <w:p w:rsidR="00FE2CE7" w:rsidRPr="003470C2" w:rsidRDefault="00FE2CE7" w:rsidP="00FE2CE7">
      <w:pPr>
        <w:autoSpaceDE w:val="0"/>
        <w:autoSpaceDN w:val="0"/>
        <w:adjustRightInd w:val="0"/>
        <w:jc w:val="both"/>
      </w:pPr>
    </w:p>
    <w:p w:rsidR="00FE2CE7" w:rsidRPr="003470C2" w:rsidRDefault="00FE2CE7" w:rsidP="00FE2CE7">
      <w:pPr>
        <w:ind w:left="426" w:firstLine="708"/>
        <w:jc w:val="both"/>
      </w:pPr>
      <w:r w:rsidRPr="003470C2">
        <w:t xml:space="preserve">Felelős: </w:t>
      </w:r>
      <w:r w:rsidRPr="003470C2">
        <w:tab/>
      </w:r>
      <w:r w:rsidRPr="003470C2">
        <w:tab/>
        <w:t>Szita Károly polgármester</w:t>
      </w:r>
    </w:p>
    <w:p w:rsidR="00FE2CE7" w:rsidRPr="003470C2" w:rsidRDefault="00FE2CE7" w:rsidP="00FE2CE7">
      <w:pPr>
        <w:pStyle w:val="lfej"/>
        <w:tabs>
          <w:tab w:val="clear" w:pos="4536"/>
          <w:tab w:val="clear" w:pos="9072"/>
        </w:tabs>
        <w:ind w:left="1134"/>
      </w:pPr>
      <w:r w:rsidRPr="003470C2">
        <w:t xml:space="preserve">Közreműködik: </w:t>
      </w:r>
      <w:r w:rsidRPr="003470C2">
        <w:tab/>
        <w:t>L. Balogh Krisztina főépítész</w:t>
      </w:r>
    </w:p>
    <w:p w:rsidR="00FE2CE7" w:rsidRDefault="00FE2CE7" w:rsidP="00FE2CE7">
      <w:pPr>
        <w:pStyle w:val="lfej"/>
        <w:tabs>
          <w:tab w:val="clear" w:pos="4536"/>
          <w:tab w:val="clear" w:pos="9072"/>
        </w:tabs>
        <w:ind w:left="1134"/>
      </w:pPr>
      <w:r w:rsidRPr="003470C2">
        <w:t xml:space="preserve">Határidő: </w:t>
      </w:r>
      <w:r w:rsidRPr="003470C2">
        <w:tab/>
      </w:r>
      <w:r w:rsidRPr="003470C2">
        <w:tab/>
      </w:r>
      <w:r>
        <w:t>azonnal</w:t>
      </w:r>
    </w:p>
    <w:p w:rsidR="00FE2CE7" w:rsidRDefault="00FE2CE7" w:rsidP="00FE2CE7">
      <w:pPr>
        <w:spacing w:line="360" w:lineRule="exact"/>
        <w:jc w:val="both"/>
      </w:pPr>
    </w:p>
    <w:p w:rsidR="00CE4ADC" w:rsidRPr="00403E11" w:rsidRDefault="00CE4ADC" w:rsidP="00CE4ADC">
      <w:pPr>
        <w:jc w:val="both"/>
      </w:pPr>
    </w:p>
    <w:sectPr w:rsidR="00CE4ADC" w:rsidRPr="00403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ADC" w:rsidRDefault="00CE4ADC" w:rsidP="00CE4ADC">
      <w:r>
        <w:separator/>
      </w:r>
    </w:p>
  </w:endnote>
  <w:endnote w:type="continuationSeparator" w:id="0">
    <w:p w:rsidR="00CE4ADC" w:rsidRDefault="00CE4ADC" w:rsidP="00CE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ADC" w:rsidRDefault="00CE4ADC" w:rsidP="00CE4ADC">
      <w:r>
        <w:separator/>
      </w:r>
    </w:p>
  </w:footnote>
  <w:footnote w:type="continuationSeparator" w:id="0">
    <w:p w:rsidR="00CE4ADC" w:rsidRDefault="00CE4ADC" w:rsidP="00CE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3A"/>
    <w:rsid w:val="00021278"/>
    <w:rsid w:val="000948E1"/>
    <w:rsid w:val="00335D7E"/>
    <w:rsid w:val="003A3F2C"/>
    <w:rsid w:val="003F31E8"/>
    <w:rsid w:val="00487ED4"/>
    <w:rsid w:val="00577F8D"/>
    <w:rsid w:val="008C6AC3"/>
    <w:rsid w:val="009D5417"/>
    <w:rsid w:val="00BE1A3A"/>
    <w:rsid w:val="00C72961"/>
    <w:rsid w:val="00CE4ADC"/>
    <w:rsid w:val="00D4069C"/>
    <w:rsid w:val="00D61EFD"/>
    <w:rsid w:val="00DB2527"/>
    <w:rsid w:val="00E5368D"/>
    <w:rsid w:val="00E95A5A"/>
    <w:rsid w:val="00F142A2"/>
    <w:rsid w:val="00FE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0F840-1564-4642-B0D3-B6935F01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4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CE4ADC"/>
    <w:rPr>
      <w:rFonts w:ascii="Arial" w:hAnsi="Arial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E4ADC"/>
    <w:rPr>
      <w:rFonts w:ascii="Arial" w:eastAsia="Times New Roman" w:hAnsi="Arial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CE4ADC"/>
    <w:rPr>
      <w:vertAlign w:val="superscript"/>
    </w:rPr>
  </w:style>
  <w:style w:type="paragraph" w:styleId="lfej">
    <w:name w:val="header"/>
    <w:basedOn w:val="Norml"/>
    <w:link w:val="lfejChar"/>
    <w:rsid w:val="00FE2C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E2CE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948E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48E1"/>
    <w:rPr>
      <w:rFonts w:ascii="Segoe UI" w:eastAsia="Times New Roman" w:hAnsi="Segoe UI" w:cs="Segoe UI"/>
      <w:sz w:val="18"/>
      <w:szCs w:val="18"/>
      <w:lang w:eastAsia="hu-HU"/>
    </w:rPr>
  </w:style>
  <w:style w:type="paragraph" w:styleId="llb">
    <w:name w:val="footer"/>
    <w:basedOn w:val="Norml"/>
    <w:link w:val="llbChar"/>
    <w:uiPriority w:val="99"/>
    <w:unhideWhenUsed/>
    <w:rsid w:val="000948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948E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386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LBaloghKrisztina</dc:creator>
  <cp:keywords/>
  <dc:description/>
  <cp:lastModifiedBy>LBaloghKrisztina</cp:lastModifiedBy>
  <cp:revision>9</cp:revision>
  <cp:lastPrinted>2016-05-17T11:33:00Z</cp:lastPrinted>
  <dcterms:created xsi:type="dcterms:W3CDTF">2016-05-02T10:12:00Z</dcterms:created>
  <dcterms:modified xsi:type="dcterms:W3CDTF">2016-05-27T08:29:00Z</dcterms:modified>
</cp:coreProperties>
</file>