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B3" w:rsidRPr="00793CAF" w:rsidRDefault="00793CAF" w:rsidP="00F826B3">
      <w:pPr>
        <w:pStyle w:val="Nincstrkz"/>
        <w:jc w:val="center"/>
        <w:rPr>
          <w:b/>
          <w:szCs w:val="24"/>
          <w:u w:val="single"/>
        </w:rPr>
      </w:pPr>
      <w:r w:rsidRPr="00793CAF">
        <w:rPr>
          <w:b/>
          <w:szCs w:val="24"/>
          <w:u w:val="single"/>
        </w:rPr>
        <w:t>Előterjesztés a Nemzetközi Ifjúsági Labdarúgó Fesztivál 2016. évi, illetve a 2017-2021. közti kaposvári megrendezéséről</w:t>
      </w:r>
    </w:p>
    <w:p w:rsidR="00F826B3" w:rsidRDefault="00F826B3" w:rsidP="00F826B3">
      <w:pPr>
        <w:pStyle w:val="Nincstrkz"/>
        <w:rPr>
          <w:b/>
          <w:szCs w:val="24"/>
          <w:u w:val="single"/>
        </w:rPr>
      </w:pPr>
    </w:p>
    <w:p w:rsidR="00793CAF" w:rsidRDefault="00793CAF" w:rsidP="00793CAF">
      <w:pPr>
        <w:pStyle w:val="Nincstrkz"/>
        <w:rPr>
          <w:b/>
          <w:szCs w:val="24"/>
        </w:rPr>
      </w:pPr>
      <w:r w:rsidRPr="003255FE">
        <w:rPr>
          <w:b/>
          <w:szCs w:val="24"/>
        </w:rPr>
        <w:t>Ifjúsági és Sport Bizottság</w:t>
      </w:r>
    </w:p>
    <w:p w:rsidR="00793CAF" w:rsidRDefault="00793CAF" w:rsidP="00793CAF">
      <w:pPr>
        <w:pStyle w:val="Nincstrkz"/>
        <w:ind w:firstLine="851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793CAF" w:rsidRDefault="00793CAF" w:rsidP="00F826B3">
      <w:pPr>
        <w:pStyle w:val="Nincstrkz"/>
        <w:rPr>
          <w:b/>
          <w:szCs w:val="24"/>
        </w:rPr>
      </w:pPr>
    </w:p>
    <w:p w:rsidR="00F826B3" w:rsidRDefault="00F826B3" w:rsidP="00F826B3">
      <w:pPr>
        <w:pStyle w:val="Nincstrkz"/>
        <w:rPr>
          <w:b/>
          <w:szCs w:val="24"/>
        </w:rPr>
      </w:pPr>
      <w:r w:rsidRPr="00326D8F">
        <w:rPr>
          <w:b/>
          <w:szCs w:val="24"/>
        </w:rPr>
        <w:t>Pénzügyi és Vagyongazdálkodási Bizottság</w:t>
      </w:r>
    </w:p>
    <w:p w:rsidR="00F826B3" w:rsidRDefault="00F826B3" w:rsidP="00F826B3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394F01" w:rsidRDefault="00394F01" w:rsidP="00394F01">
      <w:pPr>
        <w:pStyle w:val="Nincstrkz"/>
        <w:rPr>
          <w:szCs w:val="24"/>
        </w:rPr>
      </w:pPr>
    </w:p>
    <w:p w:rsidR="00793CAF" w:rsidRDefault="00793CAF" w:rsidP="00793CAF">
      <w:pPr>
        <w:pStyle w:val="Nincstrkz"/>
        <w:rPr>
          <w:b/>
          <w:szCs w:val="24"/>
        </w:rPr>
      </w:pPr>
      <w:r w:rsidRPr="00326D8F">
        <w:rPr>
          <w:b/>
          <w:szCs w:val="24"/>
        </w:rPr>
        <w:t>Jogi, Ügyrendi és Összeférhetetlenségi Bizottság</w:t>
      </w:r>
    </w:p>
    <w:p w:rsidR="00394F01" w:rsidRPr="00056CA6" w:rsidRDefault="00793CAF" w:rsidP="00056CA6">
      <w:pPr>
        <w:pStyle w:val="Nincstrkz"/>
        <w:ind w:left="851"/>
        <w:jc w:val="both"/>
        <w:rPr>
          <w:szCs w:val="24"/>
          <w:u w:val="single"/>
        </w:rPr>
      </w:pPr>
      <w:r>
        <w:rPr>
          <w:szCs w:val="24"/>
        </w:rPr>
        <w:t xml:space="preserve">A határozati javaslat elfogadását </w:t>
      </w:r>
      <w:r w:rsidR="00056CA6" w:rsidRPr="00056CA6">
        <w:t>azzal a módosítással támogatta, hogy a 2016. évre vonatkozó együttműködési megállapodás 2.) pontjába a kosár</w:t>
      </w:r>
      <w:r w:rsidR="00056CA6">
        <w:t>labda sportág is kerüljön bele</w:t>
      </w:r>
      <w:r w:rsidRPr="00056CA6">
        <w:rPr>
          <w:szCs w:val="24"/>
        </w:rPr>
        <w:t>.</w:t>
      </w:r>
    </w:p>
    <w:p w:rsidR="00FD3008" w:rsidRDefault="00FD3008" w:rsidP="009D6E0B">
      <w:pPr>
        <w:pStyle w:val="Nincstrkz"/>
        <w:rPr>
          <w:b/>
          <w:szCs w:val="24"/>
        </w:rPr>
      </w:pPr>
      <w:bookmarkStart w:id="0" w:name="_GoBack"/>
      <w:bookmarkEnd w:id="0"/>
    </w:p>
    <w:sectPr w:rsidR="00FD3008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059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659D9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7A422-4714-4D80-9309-C2F753F6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2016-02-19T10:32:00Z</dcterms:created>
  <dcterms:modified xsi:type="dcterms:W3CDTF">2016-02-19T10:32:00Z</dcterms:modified>
</cp:coreProperties>
</file>