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5822B2" w:rsidP="005822B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Festetics Karolina 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BD7020" w:rsidRDefault="003B75B7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rFonts w:eastAsia="Calibri"/>
                      <w:lang w:val="hu-HU" w:eastAsia="en-US"/>
                    </w:rPr>
                    <w:t>*</w:t>
                  </w:r>
                  <w:r w:rsidR="00AC6F83" w:rsidRPr="00BD7020">
                    <w:rPr>
                      <w:rFonts w:eastAsia="Calibri"/>
                      <w:lang w:val="hu-HU" w:eastAsia="en-US"/>
                    </w:rPr>
                    <w:t>*</w:t>
                  </w:r>
                  <w:r w:rsidR="005F4730" w:rsidRPr="00BD7020">
                    <w:rPr>
                      <w:rFonts w:eastAsia="Calibri"/>
                      <w:lang w:val="hu-HU" w:eastAsia="en-US"/>
                    </w:rPr>
                    <w:t>A 2013.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BD7020" w:rsidRDefault="005F4730" w:rsidP="005F4730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BD7020">
                    <w:rPr>
                      <w:lang w:val="hu-HU"/>
                    </w:rPr>
                    <w:t>Annak megállapítása, hogy az intézmény a gyermekek védelméről és a gyámügyi igazgatásról szóló 1997. évi XXXI. törvény étkezési kedvezményekre vonatkozó előírásait betartotta e, továbbá az étkezési adagszámokat ennek megfelelően továbbította e.</w:t>
                  </w:r>
                </w:p>
              </w:tc>
              <w:tc>
                <w:tcPr>
                  <w:tcW w:w="4167" w:type="dxa"/>
                </w:tcPr>
                <w:p w:rsidR="003B75B7" w:rsidRPr="00BD7020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BD7020" w:rsidRDefault="003B75B7" w:rsidP="007F0BD3">
                  <w:pPr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rFonts w:eastAsia="Calibri"/>
                      <w:lang w:val="hu-HU" w:eastAsia="en-US"/>
                    </w:rPr>
                    <w:t>*</w:t>
                  </w:r>
                  <w:r w:rsidR="005B378D" w:rsidRPr="00BD7020">
                    <w:rPr>
                      <w:rFonts w:eastAsia="Calibri"/>
                      <w:lang w:val="hu-HU" w:eastAsia="en-US"/>
                    </w:rPr>
                    <w:t>*Étkezési térítési díj beszedésének és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BD7020" w:rsidRDefault="005B378D" w:rsidP="005B378D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BD7020">
                    <w:rPr>
                      <w:lang w:val="hu-HU"/>
                    </w:rPr>
                    <w:t xml:space="preserve">Annak megállapítása, hogy az intézményben a pénzkezelési szabályzat szerint jártak-e el az étkezési térítési díj beszedése során. </w:t>
                  </w:r>
                </w:p>
              </w:tc>
              <w:tc>
                <w:tcPr>
                  <w:tcW w:w="4167" w:type="dxa"/>
                </w:tcPr>
                <w:p w:rsidR="003B75B7" w:rsidRPr="00BD7020" w:rsidRDefault="005B378D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C47725" w:rsidRPr="00BD7020" w:rsidRDefault="00C47725" w:rsidP="00C47725">
                  <w:pPr>
                    <w:tabs>
                      <w:tab w:val="left" w:pos="3960"/>
                    </w:tabs>
                    <w:jc w:val="both"/>
                    <w:rPr>
                      <w:lang w:val="hu-HU"/>
                    </w:rPr>
                  </w:pPr>
                  <w:r w:rsidRPr="00BD7020">
                    <w:rPr>
                      <w:lang w:val="hu-HU"/>
                    </w:rPr>
                    <w:t>*A 2013. évi pénzmaradvány vizsgálata</w:t>
                  </w:r>
                </w:p>
                <w:p w:rsidR="00ED267F" w:rsidRPr="00BD7020" w:rsidRDefault="00ED267F" w:rsidP="00C47725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589" w:type="dxa"/>
                </w:tcPr>
                <w:p w:rsidR="00ED267F" w:rsidRPr="00BD7020" w:rsidRDefault="0017558D" w:rsidP="00C47725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lang w:val="hu-HU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ED267F" w:rsidRPr="00BD7020" w:rsidRDefault="00C47725" w:rsidP="00C47725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BD7020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3406C" w:rsidRPr="00F67268" w:rsidTr="00ED267F">
              <w:tc>
                <w:tcPr>
                  <w:tcW w:w="2193" w:type="dxa"/>
                </w:tcPr>
                <w:p w:rsidR="00E3406C" w:rsidRPr="00AC403C" w:rsidRDefault="00BD7020" w:rsidP="00E3406C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="00E3406C" w:rsidRPr="00AC403C">
                    <w:rPr>
                      <w:rFonts w:eastAsia="Calibri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589" w:type="dxa"/>
                </w:tcPr>
                <w:p w:rsidR="00E3406C" w:rsidRPr="00AC403C" w:rsidRDefault="00E3406C" w:rsidP="00E3406C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Annak megállapítása, hogy az Intézmény működteti-e a belső kontrollrendszerét.</w:t>
                  </w:r>
                </w:p>
              </w:tc>
              <w:tc>
                <w:tcPr>
                  <w:tcW w:w="4167" w:type="dxa"/>
                </w:tcPr>
                <w:p w:rsidR="00E3406C" w:rsidRPr="00AC403C" w:rsidRDefault="00E3406C" w:rsidP="00E3406C">
                  <w:pPr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BB19C4" w:rsidRDefault="00BB19C4" w:rsidP="003B75B7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DF76DC" w:rsidRDefault="003B75B7" w:rsidP="00DF76DC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F0BD3" w:rsidRPr="004A5206">
              <w:rPr>
                <w:rFonts w:eastAsia="Calibri"/>
                <w:lang w:val="hu-HU" w:eastAsia="en-US"/>
              </w:rPr>
              <w:t xml:space="preserve">nem </w:t>
            </w:r>
            <w:r w:rsidRPr="004A5206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4A5206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03"/>
              <w:gridCol w:w="6095"/>
            </w:tblGrid>
            <w:tr w:rsidR="005B0B73" w:rsidRPr="00F67268" w:rsidTr="004A5206">
              <w:tc>
                <w:tcPr>
                  <w:tcW w:w="2903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6095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4A5206">
              <w:tc>
                <w:tcPr>
                  <w:tcW w:w="2903" w:type="dxa"/>
                </w:tcPr>
                <w:p w:rsidR="005B0B73" w:rsidRPr="004A5206" w:rsidRDefault="003C7CC2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4A5206">
                    <w:rPr>
                      <w:rFonts w:eastAsia="Calibri"/>
                      <w:lang w:val="hu-HU" w:eastAsia="en-US"/>
                    </w:rPr>
                    <w:t>Pedagógus munkát segítők létszáma</w:t>
                  </w:r>
                </w:p>
              </w:tc>
              <w:tc>
                <w:tcPr>
                  <w:tcW w:w="6095" w:type="dxa"/>
                </w:tcPr>
                <w:p w:rsidR="005B0B73" w:rsidRPr="004A5206" w:rsidRDefault="003C7CC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4A5206">
                    <w:rPr>
                      <w:rFonts w:eastAsia="Calibri"/>
                      <w:lang w:val="hu-HU" w:eastAsia="en-US"/>
                    </w:rPr>
                    <w:t>Az állami támogatás elszámolásához a jogszabályban előírt létszámot vették figyelembe.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4A5206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BB19C4" w:rsidRDefault="007F0BD3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4800" w:rsidRPr="00BB19C4" w:rsidRDefault="00A74800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 xml:space="preserve">A központi óvodában étkezési kedvezményt biztosító igazolás nélkül állapítottak meg térítési díjat. </w:t>
                  </w:r>
                </w:p>
                <w:p w:rsidR="007427E8" w:rsidRPr="00BB19C4" w:rsidRDefault="00A74800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Az étkezési kedvezményt biztosító igazolás lejártát követően nem írtak elő 100 %</w:t>
                  </w:r>
                  <w:proofErr w:type="spellStart"/>
                  <w:r w:rsidRPr="00BB19C4">
                    <w:rPr>
                      <w:sz w:val="20"/>
                      <w:szCs w:val="20"/>
                      <w:lang w:val="hu-HU"/>
                    </w:rPr>
                    <w:t>-os</w:t>
                  </w:r>
                  <w:proofErr w:type="spellEnd"/>
                  <w:r w:rsidRPr="00BB19C4">
                    <w:rPr>
                      <w:sz w:val="20"/>
                      <w:szCs w:val="20"/>
                      <w:lang w:val="hu-HU"/>
                    </w:rPr>
                    <w:t xml:space="preserve"> térítési díjat.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BB19C4" w:rsidRDefault="007427E8" w:rsidP="007F0BD3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7F0BD3" w:rsidRPr="00BB19C4" w:rsidRDefault="007F0BD3" w:rsidP="007F0BD3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</w:rPr>
                    <w:t>1.</w:t>
                  </w:r>
                  <w:r w:rsidRPr="00BB19C4">
                    <w:rPr>
                      <w:sz w:val="20"/>
                      <w:szCs w:val="20"/>
                      <w:lang w:val="hu-HU"/>
                    </w:rPr>
                    <w:t>Étkezési kedvezményt biztosító igazolás nélkül 100%-os, kedvezmény nélküli térítési díjat állapítsanak meg.</w:t>
                  </w:r>
                </w:p>
                <w:p w:rsidR="007427E8" w:rsidRPr="00BB19C4" w:rsidRDefault="007F0BD3" w:rsidP="001A6EF0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2.Az étkezési kedvezményt biztosító igazolás lejártát követően 100 %</w:t>
                  </w:r>
                  <w:proofErr w:type="spellStart"/>
                  <w:r w:rsidRPr="00BB19C4">
                    <w:rPr>
                      <w:sz w:val="20"/>
                      <w:szCs w:val="20"/>
                      <w:lang w:val="hu-HU"/>
                    </w:rPr>
                    <w:t>-os</w:t>
                  </w:r>
                  <w:proofErr w:type="spellEnd"/>
                  <w:r w:rsidRPr="00BB19C4">
                    <w:rPr>
                      <w:sz w:val="20"/>
                      <w:szCs w:val="20"/>
                      <w:lang w:val="hu-HU"/>
                    </w:rPr>
                    <w:t xml:space="preserve"> térítési díjfizetési kötelezettséget írjanak elő.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BB19C4" w:rsidRDefault="005B378D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Étkezési térítési díj beszedésének és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BB19C4" w:rsidRDefault="00AF3C1B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munkafolyamatba épített ellenőrzés nem terjedt ki a térítési díjak beszedésének és feladásának összes munkafolyamatára.</w:t>
                  </w:r>
                </w:p>
                <w:p w:rsidR="00E021FD" w:rsidRPr="00BB19C4" w:rsidRDefault="00E021FD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térítési díjakat nem a jogszabályban meghatározott határidőn túl (minden hónap 10-ig) fizették be a Gesz bankszámlájára. </w:t>
                  </w:r>
                </w:p>
                <w:p w:rsidR="00E021FD" w:rsidRPr="00BB19C4" w:rsidRDefault="0084428E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helyi pénzkezelés során nem minden esetben vették figyelembe a Gesz Pénzkezelési szabályzat 6. számú mellékletét.</w:t>
                  </w:r>
                </w:p>
                <w:p w:rsidR="00E021FD" w:rsidRPr="00BB19C4" w:rsidRDefault="00E021FD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intézményvezető negyedévente nem tájékoztatta a fenntartót a hátralékosokról.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057C" w:rsidRPr="00BB19C4" w:rsidRDefault="0053057C" w:rsidP="0053057C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5B378D" w:rsidRPr="00BB19C4" w:rsidRDefault="005B378D" w:rsidP="005B378D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proofErr w:type="gramStart"/>
                  <w:r w:rsidRPr="00BB19C4">
                    <w:rPr>
                      <w:sz w:val="20"/>
                      <w:szCs w:val="20"/>
                    </w:rPr>
                    <w:t>1</w:t>
                  </w:r>
                  <w:r w:rsidRPr="00BB19C4">
                    <w:rPr>
                      <w:sz w:val="20"/>
                      <w:szCs w:val="20"/>
                      <w:lang w:val="hu-HU"/>
                    </w:rPr>
                    <w:t>.A</w:t>
                  </w:r>
                  <w:proofErr w:type="gramEnd"/>
                  <w:r w:rsidRPr="00BB19C4">
                    <w:rPr>
                      <w:sz w:val="20"/>
                      <w:szCs w:val="20"/>
                      <w:lang w:val="hu-HU"/>
                    </w:rPr>
                    <w:t xml:space="preserve"> munkafolyamatba épített ellenőrzés terjedjen ki a térítési díjak megállapításával, nyilvántartásával, beszedésével és feladásával kapcsolatos összes munkafolyamatra.</w:t>
                  </w:r>
                </w:p>
                <w:p w:rsidR="005B378D" w:rsidRPr="00BB19C4" w:rsidRDefault="005B378D" w:rsidP="005B378D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2.A térítési díj beszedése során tartsák be a 328/2011. Korm. rendelet 16. § (1) pontjának előírásait. Amennyiben ez a szülőkre aránytalanul nagy terhet róna, kezdeményezzék a fenntartónál a befizetési határidő helyi meghatározását.</w:t>
                  </w:r>
                </w:p>
                <w:p w:rsidR="005B378D" w:rsidRPr="00BB19C4" w:rsidRDefault="005B378D" w:rsidP="005B378D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3.A beszedett térítési díjakat a Gesz Pénzkezelési szabályzat 6. számú mellékletének megfelelően adják fel.</w:t>
                  </w:r>
                </w:p>
                <w:p w:rsidR="007427E8" w:rsidRPr="00BB19C4" w:rsidRDefault="005B378D" w:rsidP="005B378D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4.A 328/2011. Korm. rendelet 16. § (3) pontjának megfelelően az intézményvezető negyedévente tájékoztassa a fenntartót a hátralékosokról.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BB19C4" w:rsidRDefault="001A6EF0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BB19C4" w:rsidRDefault="001A6EF0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Közgyűlési jóváhagyás nélkül, előre vállalt éven túli kötelezettséget a várható szabad pénzmaradványának a terhére.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0A08" w:rsidRPr="00BB19C4" w:rsidRDefault="00200A08" w:rsidP="00200A08">
                  <w:pPr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BB19C4">
                    <w:rPr>
                      <w:b/>
                      <w:i/>
                      <w:sz w:val="20"/>
                      <w:szCs w:val="20"/>
                    </w:rPr>
                    <w:t>Kiemelt</w:t>
                  </w:r>
                  <w:proofErr w:type="spellEnd"/>
                  <w:r w:rsidRPr="00BB19C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9C4">
                    <w:rPr>
                      <w:b/>
                      <w:i/>
                      <w:sz w:val="20"/>
                      <w:szCs w:val="20"/>
                    </w:rPr>
                    <w:t>jelentőségű</w:t>
                  </w:r>
                  <w:proofErr w:type="spellEnd"/>
                  <w:r w:rsidRPr="00BB19C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9C4">
                    <w:rPr>
                      <w:b/>
                      <w:i/>
                      <w:sz w:val="20"/>
                      <w:szCs w:val="20"/>
                    </w:rPr>
                    <w:t>javaslatok</w:t>
                  </w:r>
                  <w:proofErr w:type="spellEnd"/>
                  <w:r w:rsidRPr="00BB19C4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200A08" w:rsidRPr="00BB19C4" w:rsidRDefault="001A6EF0" w:rsidP="001A6EF0">
                  <w:p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1.</w:t>
                  </w:r>
                  <w:r w:rsidR="00200A08" w:rsidRPr="00BB19C4">
                    <w:rPr>
                      <w:sz w:val="20"/>
                      <w:szCs w:val="20"/>
                      <w:lang w:val="hu-HU"/>
                    </w:rPr>
                    <w:t>Szabad pénzmaradvány terhére csak a Közgyűlés jóváhagyását követően vállaljanak kötelezettséget.</w:t>
                  </w:r>
                </w:p>
                <w:p w:rsidR="007427E8" w:rsidRPr="00BB19C4" w:rsidRDefault="001A6EF0" w:rsidP="001A6EF0">
                  <w:p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BB19C4">
                    <w:rPr>
                      <w:sz w:val="20"/>
                      <w:szCs w:val="20"/>
                      <w:lang w:val="hu-HU"/>
                    </w:rPr>
                    <w:t>2.</w:t>
                  </w:r>
                  <w:r w:rsidR="00200A08" w:rsidRPr="00BB19C4">
                    <w:rPr>
                      <w:sz w:val="20"/>
                      <w:szCs w:val="20"/>
                      <w:lang w:val="hu-HU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="00200A08" w:rsidRPr="00BB19C4">
                    <w:rPr>
                      <w:sz w:val="20"/>
                      <w:szCs w:val="20"/>
                      <w:lang w:val="hu-HU"/>
                    </w:rPr>
                    <w:t>-ának</w:t>
                  </w:r>
                  <w:proofErr w:type="spellEnd"/>
                  <w:r w:rsidR="00200A08" w:rsidRPr="00BB19C4">
                    <w:rPr>
                      <w:sz w:val="20"/>
                      <w:szCs w:val="20"/>
                      <w:lang w:val="hu-HU"/>
                    </w:rPr>
                    <w:t xml:space="preserve"> megfelelően.</w:t>
                  </w:r>
                </w:p>
              </w:tc>
            </w:tr>
            <w:tr w:rsidR="00E3406C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3406C" w:rsidRPr="00BB19C4" w:rsidRDefault="00E3406C" w:rsidP="00E3406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06C" w:rsidRPr="00BB19C4" w:rsidRDefault="00E3406C" w:rsidP="00E3406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SZMSZ szervezeti ábrája nem tartalmazta a pedagógiai asszisztens munkakört. </w:t>
                  </w:r>
                </w:p>
                <w:p w:rsidR="00BD7020" w:rsidRPr="00BB19C4" w:rsidRDefault="00E3406C" w:rsidP="00E3406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SZMSZ nem a hatályos jogszabályok szerint készült, az Alapító okirat</w:t>
                  </w:r>
                  <w:r w:rsidR="00A61E02"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ban történt módosítást</w:t>
                  </w: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nem vezették át az SZMSZ-</w:t>
                  </w:r>
                  <w:r w:rsidR="00BD7020"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en. </w:t>
                  </w:r>
                </w:p>
                <w:p w:rsidR="00E3406C" w:rsidRPr="00BB19C4" w:rsidRDefault="00E3406C" w:rsidP="00E3406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Belső Kontrollrendszer szabályzata nem a hatályos jogszabályon alapult.</w:t>
                  </w:r>
                </w:p>
                <w:p w:rsidR="00E3406C" w:rsidRPr="00BB19C4" w:rsidRDefault="00E3406C" w:rsidP="00BD7020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</w:t>
                  </w:r>
                  <w:r w:rsidR="00BD7020"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</w:t>
                  </w: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tartalmi ellenőrzése elmaradt a KMJV Önkormányzat részéről.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06C" w:rsidRPr="00BB19C4" w:rsidRDefault="00E3406C" w:rsidP="00E3406C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E3406C" w:rsidRPr="00BB19C4" w:rsidRDefault="00E3406C" w:rsidP="00E3406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1. Az intézmény az SZMSZ-ben a szervezeti ábrát a pedagógiai asszisztens munkakörrel egészítse ki. Az SZMSZ-t vizsgálja felül az Alapító okirat 2014. évi változásai miatt, hatálytalan jogszabályokat ne szerepeltesse.</w:t>
                  </w:r>
                </w:p>
                <w:p w:rsidR="00E3406C" w:rsidRPr="00BB19C4" w:rsidRDefault="00E3406C" w:rsidP="00E3406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2. A Belső Kontrollrendszer szabályzatát a 370/2011. (XII.31.) Korm. rendelet iránymutatása szerint készítse el.</w:t>
                  </w:r>
                </w:p>
                <w:p w:rsidR="00E3406C" w:rsidRPr="00BB19C4" w:rsidRDefault="00E3406C" w:rsidP="00E3406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B19C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3. Az intézmény kezdeményezze a KMJV Önkormányzatánál a 85/2012. (XII.17.) önkormányzati rendelet pontosítását, hogy a fenntartó ellenőrizze a nevelőtestületi döntést követően az intézményénél a pedagógiai programot, az SZMSZ-t és a házirendet. 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2E0A2A">
        <w:trPr>
          <w:trHeight w:val="70"/>
        </w:trPr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F7764B" w:rsidRPr="00A61E02" w:rsidRDefault="00F7764B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A61E02">
              <w:rPr>
                <w:rFonts w:eastAsia="Calibri"/>
                <w:b/>
                <w:lang w:val="hu-HU" w:eastAsia="en-US"/>
              </w:rPr>
              <w:t>Étkezési kedvezmény elszámolása:</w:t>
            </w:r>
          </w:p>
          <w:p w:rsidR="00756B10" w:rsidRPr="00A61E02" w:rsidRDefault="00756B10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61E02">
              <w:rPr>
                <w:rFonts w:eastAsia="Calibri"/>
                <w:lang w:val="hu-HU" w:eastAsia="en-US"/>
              </w:rPr>
              <w:t xml:space="preserve">Az intézkedési </w:t>
            </w:r>
            <w:r w:rsidR="005F6A1A" w:rsidRPr="00A61E02">
              <w:rPr>
                <w:rFonts w:eastAsia="Calibri"/>
                <w:lang w:val="hu-HU" w:eastAsia="en-US"/>
              </w:rPr>
              <w:t>terv 2014-ben elkészült. A 2 db</w:t>
            </w:r>
            <w:r w:rsidRPr="00A61E02">
              <w:rPr>
                <w:rFonts w:eastAsia="Calibri"/>
                <w:lang w:val="hu-HU" w:eastAsia="en-US"/>
              </w:rPr>
              <w:t xml:space="preserve"> javaslati pont végrehajtásának beszámolóját is elkészítették 2014. évben. </w:t>
            </w:r>
          </w:p>
          <w:p w:rsidR="00F7764B" w:rsidRPr="00A61E02" w:rsidRDefault="00F7764B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A61E02">
              <w:rPr>
                <w:rFonts w:eastAsia="Calibri"/>
                <w:b/>
                <w:lang w:val="hu-HU" w:eastAsia="en-US"/>
              </w:rPr>
              <w:t>Étkezési térítési díj beszedése és elszámolása:</w:t>
            </w:r>
          </w:p>
          <w:p w:rsidR="00F8269A" w:rsidRPr="00A61E02" w:rsidRDefault="00DF76DC" w:rsidP="00DF76D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61E02">
              <w:rPr>
                <w:rFonts w:eastAsia="Calibri"/>
                <w:lang w:val="hu-HU" w:eastAsia="en-US"/>
              </w:rPr>
              <w:t>Az intézkedési tervet 2014-ben elkészítették, a</w:t>
            </w:r>
            <w:r w:rsidR="005F6A1A" w:rsidRPr="00A61E02">
              <w:rPr>
                <w:rFonts w:eastAsia="Calibri"/>
                <w:lang w:val="hu-HU" w:eastAsia="en-US"/>
              </w:rPr>
              <w:t xml:space="preserve">mely </w:t>
            </w:r>
            <w:r w:rsidR="004A5206" w:rsidRPr="00A61E02">
              <w:rPr>
                <w:rFonts w:eastAsia="Calibri"/>
                <w:lang w:val="hu-HU" w:eastAsia="en-US"/>
              </w:rPr>
              <w:t xml:space="preserve">egyben </w:t>
            </w:r>
            <w:r w:rsidR="005F6A1A" w:rsidRPr="00A61E02">
              <w:rPr>
                <w:rFonts w:eastAsia="Calibri"/>
                <w:lang w:val="hu-HU" w:eastAsia="en-US"/>
              </w:rPr>
              <w:t>tartalmazta a 8 db javaslat</w:t>
            </w:r>
            <w:r w:rsidRPr="00A61E02">
              <w:rPr>
                <w:rFonts w:eastAsia="Calibri"/>
                <w:lang w:val="hu-HU" w:eastAsia="en-US"/>
              </w:rPr>
              <w:t xml:space="preserve"> végrehajtásának beszámolóját</w:t>
            </w:r>
            <w:r w:rsidR="004A5206" w:rsidRPr="00A61E02">
              <w:rPr>
                <w:rFonts w:eastAsia="Calibri"/>
                <w:lang w:val="hu-HU" w:eastAsia="en-US"/>
              </w:rPr>
              <w:t xml:space="preserve"> is</w:t>
            </w:r>
            <w:r w:rsidRPr="00A61E02">
              <w:rPr>
                <w:rFonts w:eastAsia="Calibri"/>
                <w:lang w:val="hu-HU" w:eastAsia="en-US"/>
              </w:rPr>
              <w:t xml:space="preserve">. </w:t>
            </w:r>
          </w:p>
          <w:p w:rsidR="00BC5800" w:rsidRPr="00A61E02" w:rsidRDefault="00BC5800" w:rsidP="00BC5800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A61E02">
              <w:rPr>
                <w:rFonts w:eastAsia="Calibri"/>
                <w:b/>
                <w:lang w:val="hu-HU" w:eastAsia="en-US"/>
              </w:rPr>
              <w:t>2013. évi pénzmaradvány:</w:t>
            </w:r>
          </w:p>
          <w:p w:rsidR="00F8269A" w:rsidRPr="00A61E02" w:rsidRDefault="00BC5800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61E02">
              <w:rPr>
                <w:rFonts w:eastAsia="Calibri"/>
                <w:lang w:val="hu-HU" w:eastAsia="en-US"/>
              </w:rPr>
              <w:t xml:space="preserve">Az intézkedési </w:t>
            </w:r>
            <w:r w:rsidR="0024120E" w:rsidRPr="00A61E02">
              <w:rPr>
                <w:rFonts w:eastAsia="Calibri"/>
                <w:lang w:val="hu-HU" w:eastAsia="en-US"/>
              </w:rPr>
              <w:t>tervet 2014-ben elkészítették</w:t>
            </w:r>
            <w:r w:rsidRPr="00A61E02">
              <w:rPr>
                <w:rFonts w:eastAsia="Calibri"/>
                <w:lang w:val="hu-HU" w:eastAsia="en-US"/>
              </w:rPr>
              <w:t>, mely eg</w:t>
            </w:r>
            <w:r w:rsidR="0024120E" w:rsidRPr="00A61E02">
              <w:rPr>
                <w:rFonts w:eastAsia="Calibri"/>
                <w:lang w:val="hu-HU" w:eastAsia="en-US"/>
              </w:rPr>
              <w:t>yben tartalmazta a megtett 7</w:t>
            </w:r>
            <w:r w:rsidRPr="00A61E02">
              <w:rPr>
                <w:rFonts w:eastAsia="Calibri"/>
                <w:lang w:val="hu-HU" w:eastAsia="en-US"/>
              </w:rPr>
              <w:t xml:space="preserve"> javaslat</w:t>
            </w:r>
            <w:r w:rsidR="004A5206" w:rsidRPr="00A61E02">
              <w:rPr>
                <w:rFonts w:eastAsia="Calibri"/>
                <w:lang w:val="hu-HU" w:eastAsia="en-US"/>
              </w:rPr>
              <w:t xml:space="preserve">i pontra irányuló intézkedések végrehajtásának beszámolóját </w:t>
            </w:r>
            <w:r w:rsidRPr="00A61E02">
              <w:rPr>
                <w:rFonts w:eastAsia="Calibri"/>
                <w:lang w:val="hu-HU" w:eastAsia="en-US"/>
              </w:rPr>
              <w:t xml:space="preserve">is. </w:t>
            </w:r>
          </w:p>
          <w:p w:rsidR="00E3406C" w:rsidRPr="00A61E02" w:rsidRDefault="00E3406C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A61E02">
              <w:rPr>
                <w:rFonts w:eastAsia="Calibri"/>
                <w:b/>
                <w:lang w:val="hu-HU" w:eastAsia="en-US"/>
              </w:rPr>
              <w:t>Belső Kontrollrendszer:</w:t>
            </w:r>
          </w:p>
          <w:p w:rsidR="00E3406C" w:rsidRPr="00DF76DC" w:rsidRDefault="00E3406C" w:rsidP="002E0A2A">
            <w:pPr>
              <w:contextualSpacing/>
              <w:jc w:val="both"/>
              <w:rPr>
                <w:rFonts w:eastAsia="Calibri"/>
                <w:color w:val="00B050"/>
                <w:lang w:val="hu-HU" w:eastAsia="en-US"/>
              </w:rPr>
            </w:pPr>
            <w:r w:rsidRPr="00A61E02">
              <w:rPr>
                <w:rFonts w:eastAsia="Calibri"/>
                <w:lang w:val="hu-HU" w:eastAsia="en-US"/>
              </w:rPr>
              <w:t>Intézkedési tervet 2014-ben</w:t>
            </w:r>
            <w:r w:rsidR="002E0A2A">
              <w:rPr>
                <w:rFonts w:eastAsia="Calibri"/>
                <w:lang w:val="hu-HU" w:eastAsia="en-US"/>
              </w:rPr>
              <w:t xml:space="preserve"> elkészítették, de a</w:t>
            </w:r>
            <w:r w:rsidR="000F2D91">
              <w:rPr>
                <w:rFonts w:eastAsia="Calibri"/>
                <w:lang w:val="hu-HU" w:eastAsia="en-US"/>
              </w:rPr>
              <w:t xml:space="preserve"> </w:t>
            </w:r>
            <w:r w:rsidR="00CF278E">
              <w:rPr>
                <w:rFonts w:eastAsia="Calibri"/>
                <w:lang w:val="hu-HU" w:eastAsia="en-US"/>
              </w:rPr>
              <w:t>végrehajtásáról 2015-ben fognak beszámolni.</w:t>
            </w:r>
          </w:p>
        </w:tc>
      </w:tr>
    </w:tbl>
    <w:p w:rsidR="00F67268" w:rsidRPr="00F67268" w:rsidRDefault="00BE4DB0" w:rsidP="00F67268">
      <w:proofErr w:type="spellStart"/>
      <w:proofErr w:type="gramStart"/>
      <w:r>
        <w:t>Kaposvár</w:t>
      </w:r>
      <w:proofErr w:type="spellEnd"/>
      <w:r>
        <w:t>, 2015</w:t>
      </w:r>
      <w:r w:rsidR="00F67268" w:rsidRPr="00F67268">
        <w:t>.</w:t>
      </w:r>
      <w:proofErr w:type="gramEnd"/>
      <w:r w:rsidR="00F67268" w:rsidRPr="00F67268">
        <w:t xml:space="preserve"> </w:t>
      </w:r>
      <w:proofErr w:type="spellStart"/>
      <w:r w:rsidR="00BB19C4">
        <w:t>március</w:t>
      </w:r>
      <w:proofErr w:type="spellEnd"/>
      <w:r w:rsidR="00BB19C4">
        <w:t xml:space="preserve"> 26</w:t>
      </w:r>
      <w:r w:rsidR="00F67268" w:rsidRPr="00F67268">
        <w:t>.</w:t>
      </w:r>
    </w:p>
    <w:p w:rsidR="002E0A2A" w:rsidRDefault="00F67268" w:rsidP="00F67268">
      <w:pPr>
        <w:tabs>
          <w:tab w:val="center" w:pos="7938"/>
        </w:tabs>
      </w:pPr>
      <w:r w:rsidRPr="00F67268">
        <w:tab/>
      </w:r>
      <w:proofErr w:type="spellStart"/>
      <w:r w:rsidRPr="00F67268">
        <w:t>Készítette</w:t>
      </w:r>
      <w:proofErr w:type="spellEnd"/>
      <w:r w:rsidRPr="00F67268">
        <w:t xml:space="preserve">: </w:t>
      </w:r>
      <w:proofErr w:type="spellStart"/>
      <w:r w:rsidRPr="00F67268">
        <w:t>Merganczné</w:t>
      </w:r>
      <w:proofErr w:type="spellEnd"/>
      <w:r w:rsidRPr="00F67268">
        <w:t xml:space="preserve"> </w:t>
      </w:r>
      <w:proofErr w:type="spellStart"/>
      <w:r w:rsidRPr="00F67268">
        <w:t>Horváth</w:t>
      </w:r>
      <w:proofErr w:type="spellEnd"/>
      <w:r w:rsidRPr="00F67268">
        <w:t xml:space="preserve"> Helga</w:t>
      </w:r>
    </w:p>
    <w:p w:rsidR="00F67268" w:rsidRPr="00F67268" w:rsidRDefault="00F67268" w:rsidP="00F67268">
      <w:pPr>
        <w:tabs>
          <w:tab w:val="center" w:pos="7938"/>
        </w:tabs>
      </w:pPr>
      <w:r w:rsidRPr="00F67268">
        <w:tab/>
      </w:r>
      <w:proofErr w:type="spellStart"/>
      <w:proofErr w:type="gramStart"/>
      <w:r w:rsidRPr="00F67268">
        <w:t>belső</w:t>
      </w:r>
      <w:proofErr w:type="spellEnd"/>
      <w:proofErr w:type="gramEnd"/>
      <w:r w:rsidRPr="00F67268">
        <w:t xml:space="preserve"> </w:t>
      </w:r>
      <w:proofErr w:type="spellStart"/>
      <w:r w:rsidRPr="00F67268">
        <w:t>ellenőrzési</w:t>
      </w:r>
      <w:proofErr w:type="spellEnd"/>
      <w:r w:rsidRPr="00F67268">
        <w:t xml:space="preserve"> </w:t>
      </w:r>
      <w:proofErr w:type="spellStart"/>
      <w:r w:rsidRPr="00F67268">
        <w:t>vezető</w:t>
      </w:r>
      <w:proofErr w:type="spellEnd"/>
    </w:p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20" w:rsidRDefault="00BD7020" w:rsidP="00F410F1">
      <w:r>
        <w:separator/>
      </w:r>
    </w:p>
  </w:endnote>
  <w:endnote w:type="continuationSeparator" w:id="0">
    <w:p w:rsidR="00BD7020" w:rsidRDefault="00BD7020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20" w:rsidRDefault="00BD7020" w:rsidP="00F410F1">
      <w:r>
        <w:separator/>
      </w:r>
    </w:p>
  </w:footnote>
  <w:footnote w:type="continuationSeparator" w:id="0">
    <w:p w:rsidR="00BD7020" w:rsidRDefault="00BD7020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20" w:rsidRDefault="00BD7020">
    <w:pPr>
      <w:pStyle w:val="lfej"/>
    </w:pPr>
  </w:p>
  <w:p w:rsidR="00BD7020" w:rsidRDefault="00BD702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99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683B"/>
    <w:multiLevelType w:val="hybridMultilevel"/>
    <w:tmpl w:val="06FC4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84A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746AA"/>
    <w:rsid w:val="00097EF6"/>
    <w:rsid w:val="000D4DCA"/>
    <w:rsid w:val="000F2D91"/>
    <w:rsid w:val="00137EEC"/>
    <w:rsid w:val="00172774"/>
    <w:rsid w:val="0017558D"/>
    <w:rsid w:val="00175EE5"/>
    <w:rsid w:val="001A39E4"/>
    <w:rsid w:val="001A6EF0"/>
    <w:rsid w:val="001C4270"/>
    <w:rsid w:val="001D0EEF"/>
    <w:rsid w:val="001F03EC"/>
    <w:rsid w:val="001F365F"/>
    <w:rsid w:val="00200A08"/>
    <w:rsid w:val="0020214E"/>
    <w:rsid w:val="00207A23"/>
    <w:rsid w:val="00215395"/>
    <w:rsid w:val="0024120E"/>
    <w:rsid w:val="002762E5"/>
    <w:rsid w:val="002928FF"/>
    <w:rsid w:val="002D153C"/>
    <w:rsid w:val="002E0A2A"/>
    <w:rsid w:val="00300A08"/>
    <w:rsid w:val="00302120"/>
    <w:rsid w:val="003161B5"/>
    <w:rsid w:val="00316EB9"/>
    <w:rsid w:val="00320B4D"/>
    <w:rsid w:val="00337AAB"/>
    <w:rsid w:val="00393D64"/>
    <w:rsid w:val="003A3A86"/>
    <w:rsid w:val="003A41C1"/>
    <w:rsid w:val="003B75B7"/>
    <w:rsid w:val="003C7CC2"/>
    <w:rsid w:val="003D3A7E"/>
    <w:rsid w:val="003E1C31"/>
    <w:rsid w:val="004149FF"/>
    <w:rsid w:val="00420516"/>
    <w:rsid w:val="00440385"/>
    <w:rsid w:val="00445DDB"/>
    <w:rsid w:val="00454CDB"/>
    <w:rsid w:val="004A5206"/>
    <w:rsid w:val="0053057C"/>
    <w:rsid w:val="0054229F"/>
    <w:rsid w:val="005822B2"/>
    <w:rsid w:val="00594D68"/>
    <w:rsid w:val="00594F35"/>
    <w:rsid w:val="005B0B73"/>
    <w:rsid w:val="005B378D"/>
    <w:rsid w:val="005B7068"/>
    <w:rsid w:val="005C59B0"/>
    <w:rsid w:val="005D1FE4"/>
    <w:rsid w:val="005D2EFF"/>
    <w:rsid w:val="005F4730"/>
    <w:rsid w:val="005F6A1A"/>
    <w:rsid w:val="00675621"/>
    <w:rsid w:val="006A1F8C"/>
    <w:rsid w:val="006A30A8"/>
    <w:rsid w:val="006C284C"/>
    <w:rsid w:val="007162EA"/>
    <w:rsid w:val="00716625"/>
    <w:rsid w:val="007427E8"/>
    <w:rsid w:val="00747307"/>
    <w:rsid w:val="00756B10"/>
    <w:rsid w:val="007A2213"/>
    <w:rsid w:val="007B703F"/>
    <w:rsid w:val="007C3169"/>
    <w:rsid w:val="007C7277"/>
    <w:rsid w:val="007D599A"/>
    <w:rsid w:val="007F0BD3"/>
    <w:rsid w:val="00802622"/>
    <w:rsid w:val="0084428E"/>
    <w:rsid w:val="00853F6E"/>
    <w:rsid w:val="008607FC"/>
    <w:rsid w:val="00864BA0"/>
    <w:rsid w:val="008D691C"/>
    <w:rsid w:val="008E4989"/>
    <w:rsid w:val="00927303"/>
    <w:rsid w:val="0095376D"/>
    <w:rsid w:val="00957753"/>
    <w:rsid w:val="00961E6C"/>
    <w:rsid w:val="009646B8"/>
    <w:rsid w:val="00985642"/>
    <w:rsid w:val="009A0A8B"/>
    <w:rsid w:val="009D56FE"/>
    <w:rsid w:val="009D77F5"/>
    <w:rsid w:val="00A05B23"/>
    <w:rsid w:val="00A1352C"/>
    <w:rsid w:val="00A3181A"/>
    <w:rsid w:val="00A567A3"/>
    <w:rsid w:val="00A61E02"/>
    <w:rsid w:val="00A74800"/>
    <w:rsid w:val="00A9147D"/>
    <w:rsid w:val="00AC6F83"/>
    <w:rsid w:val="00AF3C1B"/>
    <w:rsid w:val="00B169A9"/>
    <w:rsid w:val="00B223A8"/>
    <w:rsid w:val="00B907B3"/>
    <w:rsid w:val="00B912E2"/>
    <w:rsid w:val="00BB19C4"/>
    <w:rsid w:val="00BC5800"/>
    <w:rsid w:val="00BD7020"/>
    <w:rsid w:val="00BE4DB0"/>
    <w:rsid w:val="00C142B0"/>
    <w:rsid w:val="00C47725"/>
    <w:rsid w:val="00C55730"/>
    <w:rsid w:val="00C92E3D"/>
    <w:rsid w:val="00CD4BC0"/>
    <w:rsid w:val="00CF278E"/>
    <w:rsid w:val="00D22010"/>
    <w:rsid w:val="00D23BAB"/>
    <w:rsid w:val="00D26A06"/>
    <w:rsid w:val="00D661C2"/>
    <w:rsid w:val="00D81F46"/>
    <w:rsid w:val="00D86806"/>
    <w:rsid w:val="00D96883"/>
    <w:rsid w:val="00DC2AC6"/>
    <w:rsid w:val="00DF76DC"/>
    <w:rsid w:val="00E021FD"/>
    <w:rsid w:val="00E33ED3"/>
    <w:rsid w:val="00E3406C"/>
    <w:rsid w:val="00E72CD7"/>
    <w:rsid w:val="00ED267F"/>
    <w:rsid w:val="00EF5A6D"/>
    <w:rsid w:val="00F410F1"/>
    <w:rsid w:val="00F4743B"/>
    <w:rsid w:val="00F67268"/>
    <w:rsid w:val="00F7764B"/>
    <w:rsid w:val="00F8269A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6742-906B-44B5-9659-03EC406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1492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24</cp:revision>
  <cp:lastPrinted>2014-03-18T12:53:00Z</cp:lastPrinted>
  <dcterms:created xsi:type="dcterms:W3CDTF">2015-03-04T08:33:00Z</dcterms:created>
  <dcterms:modified xsi:type="dcterms:W3CDTF">2015-03-26T09:19:00Z</dcterms:modified>
</cp:coreProperties>
</file>