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4D" w:rsidRPr="00A75888" w:rsidRDefault="002A2689" w:rsidP="002A2689">
      <w:pPr>
        <w:jc w:val="right"/>
        <w:rPr>
          <w:b/>
          <w:lang w:val="hu-HU"/>
        </w:rPr>
      </w:pPr>
      <w:r>
        <w:rPr>
          <w:b/>
          <w:lang w:val="hu-HU"/>
        </w:rPr>
        <w:t>17. sz. melléklet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103"/>
        <w:gridCol w:w="559"/>
        <w:gridCol w:w="32"/>
        <w:gridCol w:w="714"/>
        <w:gridCol w:w="8"/>
        <w:gridCol w:w="28"/>
        <w:gridCol w:w="2274"/>
        <w:gridCol w:w="77"/>
        <w:gridCol w:w="34"/>
        <w:gridCol w:w="10076"/>
      </w:tblGrid>
      <w:tr w:rsidR="00320B4D" w:rsidRPr="00A75888" w:rsidTr="00A75888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A75888" w:rsidRDefault="00BB49E1" w:rsidP="00A66B01">
            <w:pPr>
              <w:jc w:val="center"/>
              <w:rPr>
                <w:rFonts w:eastAsia="Calibri"/>
                <w:b/>
                <w:lang w:val="hu-HU" w:eastAsia="en-US"/>
              </w:rPr>
            </w:pPr>
            <w:r w:rsidRPr="00A75888">
              <w:rPr>
                <w:rFonts w:eastAsia="Calibri"/>
                <w:b/>
                <w:lang w:val="hu-HU" w:eastAsia="en-US"/>
              </w:rPr>
              <w:t>Takáts Gyula Megyei és Városi Könyvtár</w:t>
            </w:r>
            <w:r w:rsidR="00A66B01" w:rsidRPr="00A75888">
              <w:rPr>
                <w:rFonts w:eastAsia="Calibri"/>
                <w:b/>
                <w:lang w:val="hu-HU" w:eastAsia="en-US"/>
              </w:rPr>
              <w:t xml:space="preserve"> </w:t>
            </w:r>
            <w:r w:rsidR="00320B4D" w:rsidRPr="00A75888">
              <w:rPr>
                <w:rFonts w:eastAsia="Calibri"/>
                <w:b/>
                <w:lang w:val="hu-HU" w:eastAsia="en-US"/>
              </w:rPr>
              <w:t>2013. évi ellenőrzési jelentése</w:t>
            </w:r>
          </w:p>
        </w:tc>
      </w:tr>
      <w:tr w:rsidR="00320B4D" w:rsidRPr="00A75888" w:rsidTr="00A75888">
        <w:trPr>
          <w:trHeight w:val="501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A7588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30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A7588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63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A7588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80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A7588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  <w:r w:rsidRPr="00A75888">
              <w:rPr>
                <w:rFonts w:eastAsia="Calibri"/>
                <w:b/>
                <w:u w:val="single"/>
                <w:lang w:val="hu-HU" w:eastAsia="en-US"/>
              </w:rPr>
              <w:t>fejezetcím</w:t>
            </w:r>
          </w:p>
        </w:tc>
        <w:tc>
          <w:tcPr>
            <w:tcW w:w="354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A7588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A75888" w:rsidTr="00A75888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A7588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FA7E3B" w:rsidRPr="00A75888" w:rsidTr="00A75888">
        <w:trPr>
          <w:trHeight w:val="3354"/>
        </w:trPr>
        <w:tc>
          <w:tcPr>
            <w:tcW w:w="158" w:type="pct"/>
          </w:tcPr>
          <w:p w:rsidR="00FA7E3B" w:rsidRPr="00A75888" w:rsidRDefault="00FA7E3B" w:rsidP="00A4538C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FA7E3B" w:rsidRPr="00A75888" w:rsidRDefault="00FA7E3B" w:rsidP="00A4538C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0" w:type="pct"/>
            <w:gridSpan w:val="2"/>
          </w:tcPr>
          <w:p w:rsidR="00FA7E3B" w:rsidRPr="00A75888" w:rsidRDefault="00FA7E3B" w:rsidP="00A4538C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04" w:type="pct"/>
            <w:gridSpan w:val="3"/>
          </w:tcPr>
          <w:p w:rsidR="00FA7E3B" w:rsidRPr="00A75888" w:rsidRDefault="00FA7E3B" w:rsidP="00A4538C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A7588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47" w:type="pct"/>
            <w:gridSpan w:val="3"/>
          </w:tcPr>
          <w:p w:rsidR="00FA7E3B" w:rsidRPr="00A75888" w:rsidRDefault="00FA7E3B" w:rsidP="00A4538C">
            <w:p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>Az államháztartásért felelős miniszter által közzétett módszertani útmutató figyelembevételével kell intézmény</w:t>
            </w:r>
            <w:r w:rsidR="00EB3B72" w:rsidRPr="00A75888">
              <w:rPr>
                <w:rFonts w:eastAsia="Calibri"/>
                <w:lang w:val="hu-HU" w:eastAsia="en-US"/>
              </w:rPr>
              <w:t>n</w:t>
            </w:r>
            <w:r w:rsidRPr="00A75888">
              <w:rPr>
                <w:rFonts w:eastAsia="Calibri"/>
                <w:lang w:val="hu-HU" w:eastAsia="en-US"/>
              </w:rPr>
              <w:t>ek elkészíteni az éves ellenőrzési jelentést. Az éves ellenőrzési jelentés az alábbiakat tartalmazza:</w:t>
            </w:r>
          </w:p>
          <w:p w:rsidR="00FA7E3B" w:rsidRPr="00A75888" w:rsidRDefault="00FA7E3B" w:rsidP="00A4538C">
            <w:p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r w:rsidRPr="00A75888">
              <w:rPr>
                <w:rFonts w:eastAsia="Calibri"/>
                <w:lang w:val="hu-HU" w:eastAsia="en-US"/>
              </w:rPr>
              <w:t>a belső ellenőrzés által végzett tevékenység bemutatása önértékelés alapján az alábbiak szerint:</w:t>
            </w:r>
          </w:p>
          <w:p w:rsidR="00FA7E3B" w:rsidRPr="00A75888" w:rsidRDefault="00FA7E3B" w:rsidP="00A4538C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A7588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A7588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A7588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FA7E3B" w:rsidRPr="00A75888" w:rsidRDefault="00FA7E3B" w:rsidP="00A4538C">
            <w:p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A7588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FA7E3B" w:rsidRPr="00A75888" w:rsidRDefault="00FA7E3B" w:rsidP="00A4538C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A7588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A7588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A7588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FA7E3B" w:rsidRPr="00A75888" w:rsidRDefault="00FA7E3B" w:rsidP="00A4538C">
            <w:p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A7588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FA7E3B" w:rsidRPr="00A75888" w:rsidRDefault="00FA7E3B" w:rsidP="00A4538C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A7588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A7588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A7588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FA7E3B" w:rsidRPr="00A75888" w:rsidRDefault="00FA7E3B" w:rsidP="00A4538C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A7588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A7588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A7588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FA7E3B" w:rsidRPr="00A75888" w:rsidRDefault="00FA7E3B" w:rsidP="00A4538C">
            <w:p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A7588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A4538C" w:rsidRPr="00A75888" w:rsidTr="00A75888">
        <w:tc>
          <w:tcPr>
            <w:tcW w:w="158" w:type="pct"/>
          </w:tcPr>
          <w:p w:rsidR="00A4538C" w:rsidRPr="00A75888" w:rsidRDefault="00A4538C" w:rsidP="00300A08">
            <w:pPr>
              <w:rPr>
                <w:rFonts w:eastAsia="Calibri"/>
                <w:b/>
                <w:lang w:val="hu-HU" w:eastAsia="en-US"/>
              </w:rPr>
            </w:pPr>
            <w:r w:rsidRPr="00A7588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30" w:type="pct"/>
            <w:gridSpan w:val="2"/>
          </w:tcPr>
          <w:p w:rsidR="00A4538C" w:rsidRPr="00A75888" w:rsidRDefault="00A4538C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A4538C" w:rsidRPr="00A75888" w:rsidRDefault="00A4538C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02" w:type="pct"/>
            <w:gridSpan w:val="2"/>
          </w:tcPr>
          <w:p w:rsidR="00A4538C" w:rsidRPr="00A75888" w:rsidRDefault="00A4538C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A7588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</w:t>
            </w:r>
            <w:proofErr w:type="spellStart"/>
            <w:r w:rsidRPr="00A7588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A75888">
              <w:rPr>
                <w:rFonts w:eastAsia="Calibri"/>
                <w:b/>
                <w:color w:val="4F81BD"/>
                <w:lang w:val="hu-HU" w:eastAsia="en-US"/>
              </w:rPr>
              <w:t>. 48. §. a) pont)</w:t>
            </w:r>
          </w:p>
        </w:tc>
        <w:tc>
          <w:tcPr>
            <w:tcW w:w="3547" w:type="pct"/>
            <w:gridSpan w:val="3"/>
          </w:tcPr>
          <w:p w:rsidR="00A4538C" w:rsidRPr="00A75888" w:rsidRDefault="00A4538C" w:rsidP="00A4538C">
            <w:p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>A költségvetési szerv 2013. évi belső ellenőrzését a KMJV Polgármesteri Hivatal</w:t>
            </w:r>
            <w:r w:rsidR="00847444" w:rsidRPr="00A75888">
              <w:rPr>
                <w:rFonts w:eastAsia="Calibri"/>
                <w:lang w:val="hu-HU" w:eastAsia="en-US"/>
              </w:rPr>
              <w:t xml:space="preserve"> Ellenőrzési Irodá</w:t>
            </w:r>
            <w:r w:rsidRPr="00A7588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FA7E3B" w:rsidRPr="00A75888" w:rsidTr="00A75888">
        <w:tc>
          <w:tcPr>
            <w:tcW w:w="158" w:type="pct"/>
          </w:tcPr>
          <w:p w:rsidR="00FA7E3B" w:rsidRPr="00A75888" w:rsidRDefault="00FA7E3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FA7E3B" w:rsidRPr="00A75888" w:rsidRDefault="00FA7E3B" w:rsidP="00300A08">
            <w:pPr>
              <w:rPr>
                <w:rFonts w:eastAsia="Calibri"/>
                <w:b/>
                <w:lang w:val="hu-HU" w:eastAsia="en-US"/>
              </w:rPr>
            </w:pPr>
            <w:r w:rsidRPr="00A7588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63" w:type="pct"/>
            <w:gridSpan w:val="3"/>
          </w:tcPr>
          <w:p w:rsidR="00FA7E3B" w:rsidRPr="00A75888" w:rsidRDefault="00FA7E3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02" w:type="pct"/>
            <w:gridSpan w:val="2"/>
          </w:tcPr>
          <w:p w:rsidR="00FA7E3B" w:rsidRPr="00A75888" w:rsidRDefault="00FA7E3B" w:rsidP="002A2689">
            <w:pPr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b/>
                <w:lang w:val="hu-HU" w:eastAsia="en-US"/>
              </w:rPr>
              <w:t>Az éves ellenőrzési tervben foglalt feladatok teljesítésének értékelése (</w:t>
            </w:r>
            <w:proofErr w:type="spellStart"/>
            <w:r w:rsidRPr="00A7588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A7588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A7588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A7588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47" w:type="pct"/>
            <w:gridSpan w:val="3"/>
          </w:tcPr>
          <w:p w:rsidR="00FA7E3B" w:rsidRPr="00A75888" w:rsidRDefault="00FA7E3B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FA7E3B" w:rsidRPr="00A75888" w:rsidTr="00A75888">
        <w:trPr>
          <w:trHeight w:val="3543"/>
        </w:trPr>
        <w:tc>
          <w:tcPr>
            <w:tcW w:w="158" w:type="pct"/>
          </w:tcPr>
          <w:p w:rsidR="00FA7E3B" w:rsidRPr="00A75888" w:rsidRDefault="00FA7E3B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FA7E3B" w:rsidRPr="00A75888" w:rsidRDefault="00FA7E3B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FA7E3B" w:rsidRPr="00A75888" w:rsidRDefault="00FA7E3B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A7588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802" w:type="pct"/>
            <w:gridSpan w:val="2"/>
          </w:tcPr>
          <w:p w:rsidR="00FA7E3B" w:rsidRPr="00A75888" w:rsidRDefault="00FA7E3B" w:rsidP="00300A08">
            <w:pPr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7" w:type="pct"/>
            <w:gridSpan w:val="3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96"/>
              <w:gridCol w:w="3750"/>
              <w:gridCol w:w="4303"/>
            </w:tblGrid>
            <w:tr w:rsidR="00FA7E3B" w:rsidRPr="00A75888" w:rsidTr="00DF3B06">
              <w:tc>
                <w:tcPr>
                  <w:tcW w:w="1896" w:type="dxa"/>
                  <w:shd w:val="clear" w:color="auto" w:fill="D9D9D9"/>
                </w:tcPr>
                <w:p w:rsidR="00FA7E3B" w:rsidRPr="00A75888" w:rsidRDefault="00FA7E3B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A7588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750" w:type="dxa"/>
                  <w:shd w:val="clear" w:color="auto" w:fill="D9D9D9"/>
                </w:tcPr>
                <w:p w:rsidR="00FA7E3B" w:rsidRPr="00A75888" w:rsidRDefault="00FA7E3B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A7588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303" w:type="dxa"/>
                  <w:shd w:val="clear" w:color="auto" w:fill="D9D9D9"/>
                </w:tcPr>
                <w:p w:rsidR="00FA7E3B" w:rsidRPr="00A75888" w:rsidRDefault="00FA7E3B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A7588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DF3B06" w:rsidRPr="00A75888" w:rsidTr="00DF3B06">
              <w:tc>
                <w:tcPr>
                  <w:tcW w:w="1896" w:type="dxa"/>
                </w:tcPr>
                <w:p w:rsidR="00DF3B06" w:rsidRPr="00A75888" w:rsidRDefault="00DF3B06" w:rsidP="000D319F">
                  <w:pPr>
                    <w:rPr>
                      <w:rFonts w:eastAsia="Calibri"/>
                      <w:lang w:val="hu-HU" w:eastAsia="en-US"/>
                    </w:rPr>
                  </w:pPr>
                  <w:r w:rsidRPr="00A75888">
                    <w:rPr>
                      <w:rFonts w:eastAsia="Calibri"/>
                      <w:lang w:val="hu-HU" w:eastAsia="en-US"/>
                    </w:rPr>
                    <w:t>*Szabályozottság vizsgálata</w:t>
                  </w:r>
                </w:p>
              </w:tc>
              <w:tc>
                <w:tcPr>
                  <w:tcW w:w="3750" w:type="dxa"/>
                </w:tcPr>
                <w:p w:rsidR="00DF3B06" w:rsidRPr="00A75888" w:rsidRDefault="00DF3B06" w:rsidP="000D319F">
                  <w:pPr>
                    <w:rPr>
                      <w:rFonts w:eastAsia="Calibri"/>
                      <w:lang w:val="hu-HU" w:eastAsia="en-US"/>
                    </w:rPr>
                  </w:pPr>
                  <w:r w:rsidRPr="00A75888">
                    <w:rPr>
                      <w:rFonts w:eastAsia="Calibri"/>
                      <w:lang w:val="hu-HU" w:eastAsia="en-US"/>
                    </w:rPr>
                    <w:t>Elkészítették-e a gazdálkodást meghatározó szabályzatokat.</w:t>
                  </w:r>
                </w:p>
              </w:tc>
              <w:tc>
                <w:tcPr>
                  <w:tcW w:w="4303" w:type="dxa"/>
                </w:tcPr>
                <w:p w:rsidR="00DF3B06" w:rsidRPr="00A75888" w:rsidRDefault="00DF3B06" w:rsidP="000D319F">
                  <w:pPr>
                    <w:rPr>
                      <w:rFonts w:eastAsia="Calibri"/>
                      <w:lang w:val="hu-HU" w:eastAsia="en-US"/>
                    </w:rPr>
                  </w:pPr>
                  <w:r w:rsidRPr="00A75888">
                    <w:rPr>
                      <w:rFonts w:eastAsia="Calibri"/>
                      <w:lang w:val="hu-HU" w:eastAsia="en-US"/>
                    </w:rPr>
                    <w:t>Dokumentumok vizsgálata.</w:t>
                  </w:r>
                </w:p>
              </w:tc>
            </w:tr>
            <w:tr w:rsidR="00FA7E3B" w:rsidRPr="00A75888" w:rsidTr="00DF3B06">
              <w:tc>
                <w:tcPr>
                  <w:tcW w:w="1896" w:type="dxa"/>
                </w:tcPr>
                <w:p w:rsidR="00FA7E3B" w:rsidRPr="00A75888" w:rsidRDefault="00FA7E3B" w:rsidP="00A4538C">
                  <w:pPr>
                    <w:rPr>
                      <w:rFonts w:eastAsia="Calibri"/>
                      <w:lang w:val="hu-HU" w:eastAsia="en-US"/>
                    </w:rPr>
                  </w:pPr>
                  <w:r w:rsidRPr="00A75888">
                    <w:rPr>
                      <w:rFonts w:eastAsia="Calibri"/>
                      <w:lang w:val="hu-HU" w:eastAsia="en-US"/>
                    </w:rPr>
                    <w:t>**2013. évi minimálbér, garantált bérminimum vizsgálata</w:t>
                  </w:r>
                </w:p>
              </w:tc>
              <w:tc>
                <w:tcPr>
                  <w:tcW w:w="3750" w:type="dxa"/>
                </w:tcPr>
                <w:p w:rsidR="00FA7E3B" w:rsidRPr="00A75888" w:rsidRDefault="00FA7E3B" w:rsidP="00A4538C">
                  <w:pPr>
                    <w:rPr>
                      <w:rFonts w:eastAsia="Calibri"/>
                      <w:lang w:val="hu-HU" w:eastAsia="en-US"/>
                    </w:rPr>
                  </w:pPr>
                  <w:r w:rsidRPr="00A75888">
                    <w:rPr>
                      <w:rFonts w:eastAsia="Calibri"/>
                      <w:lang w:val="hu-HU" w:eastAsia="en-US"/>
                    </w:rPr>
                    <w:t>A tárgyévben jelentkező többletköltség megállapítása.</w:t>
                  </w:r>
                </w:p>
              </w:tc>
              <w:tc>
                <w:tcPr>
                  <w:tcW w:w="4303" w:type="dxa"/>
                </w:tcPr>
                <w:p w:rsidR="00FA7E3B" w:rsidRPr="00A75888" w:rsidRDefault="00FA7E3B" w:rsidP="00A4538C">
                  <w:pPr>
                    <w:rPr>
                      <w:rFonts w:eastAsia="Calibri"/>
                      <w:lang w:val="hu-HU" w:eastAsia="en-US"/>
                    </w:rPr>
                  </w:pPr>
                  <w:r w:rsidRPr="00A75888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</w:tbl>
          <w:p w:rsidR="00676361" w:rsidRPr="00A75888" w:rsidRDefault="00676361" w:rsidP="00676361">
            <w:pPr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>*Az ellenőrzés munkaterv szerint történt.</w:t>
            </w:r>
          </w:p>
          <w:p w:rsidR="00FA7E3B" w:rsidRPr="00A75888" w:rsidRDefault="00FA7E3B" w:rsidP="00300A08">
            <w:pPr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>**Az ellenőrzés munkaterven felül</w:t>
            </w:r>
            <w:r w:rsidR="00676361" w:rsidRPr="00A75888">
              <w:rPr>
                <w:rFonts w:eastAsia="Calibri"/>
                <w:lang w:val="hu-HU" w:eastAsia="en-US"/>
              </w:rPr>
              <w:t xml:space="preserve"> történt</w:t>
            </w:r>
            <w:r w:rsidRPr="00A75888">
              <w:rPr>
                <w:rFonts w:eastAsia="Calibri"/>
                <w:lang w:val="hu-HU" w:eastAsia="en-US"/>
              </w:rPr>
              <w:t>.</w:t>
            </w:r>
          </w:p>
          <w:p w:rsidR="00FA7E3B" w:rsidRPr="00A75888" w:rsidRDefault="00FA7E3B" w:rsidP="00676361">
            <w:pPr>
              <w:rPr>
                <w:lang w:val="hu-HU"/>
              </w:rPr>
            </w:pPr>
          </w:p>
        </w:tc>
      </w:tr>
      <w:tr w:rsidR="00FA7E3B" w:rsidRPr="00A75888" w:rsidTr="00A75888">
        <w:trPr>
          <w:trHeight w:val="3512"/>
        </w:trPr>
        <w:tc>
          <w:tcPr>
            <w:tcW w:w="158" w:type="pct"/>
          </w:tcPr>
          <w:p w:rsidR="00FA7E3B" w:rsidRPr="00A75888" w:rsidRDefault="00FA7E3B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FA7E3B" w:rsidRPr="00A75888" w:rsidRDefault="00FA7E3B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FA7E3B" w:rsidRPr="00A75888" w:rsidRDefault="00FA7E3B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A7588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828" w:type="pct"/>
            <w:gridSpan w:val="3"/>
          </w:tcPr>
          <w:p w:rsidR="00FA7E3B" w:rsidRPr="00A75888" w:rsidRDefault="00FA7E3B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A7588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A7588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A7588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  <w:p w:rsidR="00FA7E3B" w:rsidRPr="00A75888" w:rsidRDefault="00FA7E3B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20" w:type="pct"/>
            <w:gridSpan w:val="2"/>
          </w:tcPr>
          <w:p w:rsidR="00FA7E3B" w:rsidRPr="00A75888" w:rsidRDefault="00FA7E3B" w:rsidP="00A4538C">
            <w:p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>Az ellenőrzések során büntető-, szabálysértési, kártérítési, illetve fegyelmi eljárás megindítására okot adó cselekmény, mulasztás vagy hiányosság gyanúja nem merült fel.</w:t>
            </w:r>
          </w:p>
        </w:tc>
      </w:tr>
      <w:tr w:rsidR="00FA7E3B" w:rsidRPr="00A75888" w:rsidTr="00A75888">
        <w:tc>
          <w:tcPr>
            <w:tcW w:w="158" w:type="pct"/>
          </w:tcPr>
          <w:p w:rsidR="00FA7E3B" w:rsidRPr="00A75888" w:rsidRDefault="00FA7E3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FA7E3B" w:rsidRPr="00A75888" w:rsidRDefault="00FA7E3B" w:rsidP="00300A08">
            <w:pPr>
              <w:rPr>
                <w:rFonts w:eastAsia="Calibri"/>
                <w:b/>
                <w:lang w:val="hu-HU" w:eastAsia="en-US"/>
              </w:rPr>
            </w:pPr>
            <w:r w:rsidRPr="00A7588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63" w:type="pct"/>
            <w:gridSpan w:val="3"/>
          </w:tcPr>
          <w:p w:rsidR="00FA7E3B" w:rsidRPr="00A75888" w:rsidRDefault="00FA7E3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28" w:type="pct"/>
            <w:gridSpan w:val="3"/>
          </w:tcPr>
          <w:p w:rsidR="00FA7E3B" w:rsidRPr="00A75888" w:rsidRDefault="00FA7E3B" w:rsidP="00300A08">
            <w:pPr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</w:t>
            </w:r>
            <w:proofErr w:type="spellStart"/>
            <w:r w:rsidRPr="00A7588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A75888">
              <w:rPr>
                <w:rFonts w:eastAsia="Calibri"/>
                <w:b/>
                <w:lang w:val="hu-HU" w:eastAsia="en-US"/>
              </w:rPr>
              <w:t>. 48. § ab) pont)</w:t>
            </w:r>
          </w:p>
        </w:tc>
        <w:tc>
          <w:tcPr>
            <w:tcW w:w="3520" w:type="pct"/>
            <w:gridSpan w:val="2"/>
          </w:tcPr>
          <w:p w:rsidR="00FA7E3B" w:rsidRPr="00A75888" w:rsidRDefault="00FA7E3B" w:rsidP="00A4538C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FA7E3B" w:rsidRPr="00A75888" w:rsidTr="00A75888">
        <w:tc>
          <w:tcPr>
            <w:tcW w:w="158" w:type="pct"/>
          </w:tcPr>
          <w:p w:rsidR="00FA7E3B" w:rsidRPr="00A75888" w:rsidRDefault="00FA7E3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FA7E3B" w:rsidRPr="00A75888" w:rsidRDefault="00FA7E3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FA7E3B" w:rsidRPr="00A75888" w:rsidRDefault="00FA7E3B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A7588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828" w:type="pct"/>
            <w:gridSpan w:val="3"/>
          </w:tcPr>
          <w:p w:rsidR="00FA7E3B" w:rsidRPr="00A75888" w:rsidRDefault="00FA7E3B" w:rsidP="00300A08">
            <w:pPr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A7588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A7588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A7588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20" w:type="pct"/>
            <w:gridSpan w:val="2"/>
          </w:tcPr>
          <w:p w:rsidR="00FA7E3B" w:rsidRPr="00A75888" w:rsidRDefault="00FA7E3B" w:rsidP="00A4538C">
            <w:p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 xml:space="preserve">A belső ellenőrzési egységnél a tervekben szereplő feladatok ellátásához szükséges </w:t>
            </w:r>
            <w:proofErr w:type="gramStart"/>
            <w:r w:rsidRPr="00A75888">
              <w:rPr>
                <w:rFonts w:eastAsia="Calibri"/>
                <w:lang w:val="hu-HU" w:eastAsia="en-US"/>
              </w:rPr>
              <w:t>kapacitás rendelkezésre</w:t>
            </w:r>
            <w:proofErr w:type="gramEnd"/>
            <w:r w:rsidRPr="00A75888">
              <w:rPr>
                <w:rFonts w:eastAsia="Calibri"/>
                <w:lang w:val="hu-HU" w:eastAsia="en-US"/>
              </w:rPr>
              <w:t xml:space="preserve"> állt.</w:t>
            </w:r>
          </w:p>
          <w:p w:rsidR="00FA7E3B" w:rsidRPr="00A75888" w:rsidRDefault="00FA7E3B" w:rsidP="00A4538C">
            <w:p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FA7E3B" w:rsidRPr="00A75888" w:rsidRDefault="00FA7E3B" w:rsidP="00A4538C">
            <w:p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FA7E3B" w:rsidRPr="00A75888" w:rsidRDefault="00FA7E3B" w:rsidP="00A4538C">
            <w:p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>Minden belső ellenőr rendelkezik a szükséges regisztrációval.</w:t>
            </w:r>
          </w:p>
        </w:tc>
      </w:tr>
      <w:tr w:rsidR="00FA7E3B" w:rsidRPr="00A75888" w:rsidTr="00A75888">
        <w:tc>
          <w:tcPr>
            <w:tcW w:w="158" w:type="pct"/>
          </w:tcPr>
          <w:p w:rsidR="00FA7E3B" w:rsidRPr="00A75888" w:rsidRDefault="00FA7E3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FA7E3B" w:rsidRPr="00A75888" w:rsidRDefault="00FA7E3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FA7E3B" w:rsidRPr="00A75888" w:rsidRDefault="00FA7E3B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A7588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828" w:type="pct"/>
            <w:gridSpan w:val="3"/>
          </w:tcPr>
          <w:p w:rsidR="00FA7E3B" w:rsidRPr="00A75888" w:rsidRDefault="00FA7E3B" w:rsidP="00300A08">
            <w:pPr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A7588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A7588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A75888">
              <w:rPr>
                <w:rFonts w:eastAsia="Calibri"/>
                <w:i/>
                <w:lang w:val="hu-HU" w:eastAsia="en-US"/>
              </w:rPr>
              <w:t>. 18-19. §</w:t>
            </w:r>
            <w:proofErr w:type="spellStart"/>
            <w:r w:rsidRPr="00A7588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A7588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A7588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20" w:type="pct"/>
            <w:gridSpan w:val="2"/>
          </w:tcPr>
          <w:p w:rsidR="00FA7E3B" w:rsidRPr="00A75888" w:rsidRDefault="00FA7E3B" w:rsidP="00A4538C">
            <w:p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FA7E3B" w:rsidRPr="00A75888" w:rsidRDefault="00FA7E3B" w:rsidP="00A4538C">
            <w:p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FA7E3B" w:rsidRPr="00A75888" w:rsidRDefault="00FA7E3B" w:rsidP="00A4538C">
            <w:p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FA7E3B" w:rsidRPr="00A75888" w:rsidTr="00A75888">
        <w:tc>
          <w:tcPr>
            <w:tcW w:w="158" w:type="pct"/>
          </w:tcPr>
          <w:p w:rsidR="00FA7E3B" w:rsidRPr="00A75888" w:rsidRDefault="00FA7E3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FA7E3B" w:rsidRPr="00A75888" w:rsidRDefault="00FA7E3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FA7E3B" w:rsidRPr="00A75888" w:rsidRDefault="00FA7E3B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A7588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828" w:type="pct"/>
            <w:gridSpan w:val="3"/>
          </w:tcPr>
          <w:p w:rsidR="00FA7E3B" w:rsidRPr="00A75888" w:rsidRDefault="00FA7E3B" w:rsidP="00300A08">
            <w:pPr>
              <w:rPr>
                <w:rFonts w:eastAsia="Calibri"/>
                <w:i/>
                <w:lang w:val="hu-HU" w:eastAsia="en-US"/>
              </w:rPr>
            </w:pPr>
            <w:r w:rsidRPr="00A7588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A7588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A7588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A75888">
              <w:rPr>
                <w:rFonts w:eastAsia="Calibri"/>
                <w:i/>
                <w:lang w:val="hu-HU" w:eastAsia="en-US"/>
              </w:rPr>
              <w:t>. 20. §</w:t>
            </w:r>
            <w:proofErr w:type="spellStart"/>
            <w:r w:rsidRPr="00A7588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A7588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A7588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  <w:p w:rsidR="00FA7E3B" w:rsidRPr="00A75888" w:rsidRDefault="00FA7E3B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20" w:type="pct"/>
            <w:gridSpan w:val="2"/>
          </w:tcPr>
          <w:p w:rsidR="00FA7E3B" w:rsidRPr="00A75888" w:rsidRDefault="00FA7E3B" w:rsidP="00A4538C">
            <w:p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FA7E3B" w:rsidRPr="00A75888" w:rsidTr="00A75888">
        <w:tc>
          <w:tcPr>
            <w:tcW w:w="158" w:type="pct"/>
          </w:tcPr>
          <w:p w:rsidR="00FA7E3B" w:rsidRPr="00A75888" w:rsidRDefault="00FA7E3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FA7E3B" w:rsidRPr="00A75888" w:rsidRDefault="00FA7E3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FA7E3B" w:rsidRPr="00A75888" w:rsidRDefault="00FA7E3B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A7588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828" w:type="pct"/>
            <w:gridSpan w:val="3"/>
          </w:tcPr>
          <w:p w:rsidR="00FA7E3B" w:rsidRPr="00A75888" w:rsidRDefault="00FA7E3B" w:rsidP="00300A08">
            <w:pPr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20" w:type="pct"/>
            <w:gridSpan w:val="2"/>
          </w:tcPr>
          <w:p w:rsidR="00FA7E3B" w:rsidRPr="00A75888" w:rsidRDefault="00FA7E3B" w:rsidP="00A4538C">
            <w:p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FA7E3B" w:rsidRPr="00A75888" w:rsidTr="00A75888">
        <w:tc>
          <w:tcPr>
            <w:tcW w:w="158" w:type="pct"/>
          </w:tcPr>
          <w:p w:rsidR="00FA7E3B" w:rsidRPr="00A75888" w:rsidRDefault="00FA7E3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FA7E3B" w:rsidRPr="00A75888" w:rsidRDefault="00FA7E3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FA7E3B" w:rsidRPr="00A75888" w:rsidRDefault="00FA7E3B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A7588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828" w:type="pct"/>
            <w:gridSpan w:val="3"/>
          </w:tcPr>
          <w:p w:rsidR="00FA7E3B" w:rsidRPr="00A75888" w:rsidRDefault="00FA7E3B" w:rsidP="00300A08">
            <w:pPr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20" w:type="pct"/>
            <w:gridSpan w:val="2"/>
          </w:tcPr>
          <w:p w:rsidR="00FA7E3B" w:rsidRPr="00A75888" w:rsidRDefault="00FA7E3B" w:rsidP="00A4538C">
            <w:p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FA7E3B" w:rsidRPr="00A75888" w:rsidTr="00A75888">
        <w:tc>
          <w:tcPr>
            <w:tcW w:w="158" w:type="pct"/>
          </w:tcPr>
          <w:p w:rsidR="00FA7E3B" w:rsidRPr="00A75888" w:rsidRDefault="00FA7E3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FA7E3B" w:rsidRPr="00A75888" w:rsidRDefault="00FA7E3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FA7E3B" w:rsidRPr="00A75888" w:rsidRDefault="00FA7E3B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A7588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828" w:type="pct"/>
            <w:gridSpan w:val="3"/>
          </w:tcPr>
          <w:p w:rsidR="00FA7E3B" w:rsidRPr="00A75888" w:rsidRDefault="00FA7E3B" w:rsidP="00300A08">
            <w:pPr>
              <w:rPr>
                <w:rFonts w:eastAsia="Calibri"/>
                <w:i/>
                <w:lang w:val="hu-HU" w:eastAsia="en-US"/>
              </w:rPr>
            </w:pPr>
            <w:r w:rsidRPr="00A7588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20" w:type="pct"/>
            <w:gridSpan w:val="2"/>
          </w:tcPr>
          <w:p w:rsidR="00FA7E3B" w:rsidRPr="00A75888" w:rsidRDefault="00FA7E3B" w:rsidP="00A4538C">
            <w:p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 xml:space="preserve">Az elvégzett ellenőrzésekről a </w:t>
            </w:r>
            <w:proofErr w:type="spellStart"/>
            <w:r w:rsidRPr="00A75888">
              <w:rPr>
                <w:rFonts w:eastAsia="Calibri"/>
                <w:lang w:val="hu-HU" w:eastAsia="en-US"/>
              </w:rPr>
              <w:t>Bkr</w:t>
            </w:r>
            <w:proofErr w:type="spellEnd"/>
            <w:r w:rsidRPr="00A75888">
              <w:rPr>
                <w:rFonts w:eastAsia="Calibri"/>
                <w:lang w:val="hu-HU" w:eastAsia="en-US"/>
              </w:rPr>
              <w:t>. 22. és 50. §</w:t>
            </w:r>
            <w:proofErr w:type="spellStart"/>
            <w:r w:rsidRPr="00A75888">
              <w:rPr>
                <w:rFonts w:eastAsia="Calibri"/>
                <w:lang w:val="hu-HU" w:eastAsia="en-US"/>
              </w:rPr>
              <w:t>-a</w:t>
            </w:r>
            <w:proofErr w:type="spellEnd"/>
            <w:r w:rsidRPr="00A7588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847444" w:rsidRPr="00A75888" w:rsidTr="00A75888">
        <w:tc>
          <w:tcPr>
            <w:tcW w:w="158" w:type="pct"/>
          </w:tcPr>
          <w:p w:rsidR="00847444" w:rsidRPr="00A75888" w:rsidRDefault="0084744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847444" w:rsidRPr="00A75888" w:rsidRDefault="0084744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847444" w:rsidRPr="00A75888" w:rsidRDefault="00847444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A7588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828" w:type="pct"/>
            <w:gridSpan w:val="3"/>
          </w:tcPr>
          <w:p w:rsidR="00847444" w:rsidRPr="00A75888" w:rsidRDefault="00847444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A7588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  <w:p w:rsidR="00847444" w:rsidRPr="00A75888" w:rsidRDefault="00847444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20" w:type="pct"/>
            <w:gridSpan w:val="2"/>
          </w:tcPr>
          <w:p w:rsidR="00847444" w:rsidRPr="00A75888" w:rsidRDefault="00847444" w:rsidP="003B2A32">
            <w:pPr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847444" w:rsidRPr="00A75888" w:rsidTr="00A75888">
        <w:tc>
          <w:tcPr>
            <w:tcW w:w="158" w:type="pct"/>
          </w:tcPr>
          <w:p w:rsidR="00847444" w:rsidRPr="00A75888" w:rsidRDefault="0084744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847444" w:rsidRPr="00A75888" w:rsidRDefault="00847444" w:rsidP="00300A08">
            <w:pPr>
              <w:rPr>
                <w:rFonts w:eastAsia="Calibri"/>
                <w:b/>
                <w:lang w:val="hu-HU" w:eastAsia="en-US"/>
              </w:rPr>
            </w:pPr>
            <w:r w:rsidRPr="00A7588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63" w:type="pct"/>
            <w:gridSpan w:val="3"/>
          </w:tcPr>
          <w:p w:rsidR="00847444" w:rsidRPr="00A75888" w:rsidRDefault="0084744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28" w:type="pct"/>
            <w:gridSpan w:val="3"/>
          </w:tcPr>
          <w:p w:rsidR="00847444" w:rsidRPr="00A75888" w:rsidRDefault="00847444" w:rsidP="00300A08">
            <w:pPr>
              <w:rPr>
                <w:rFonts w:eastAsia="Calibri"/>
                <w:b/>
                <w:lang w:val="hu-HU" w:eastAsia="en-US"/>
              </w:rPr>
            </w:pPr>
            <w:r w:rsidRPr="00A75888">
              <w:rPr>
                <w:rFonts w:eastAsia="Calibri"/>
                <w:b/>
                <w:lang w:val="hu-HU" w:eastAsia="en-US"/>
              </w:rPr>
              <w:t xml:space="preserve">A tanácsadó </w:t>
            </w:r>
            <w:r w:rsidRPr="00A75888">
              <w:rPr>
                <w:rFonts w:eastAsia="Calibri"/>
                <w:b/>
                <w:lang w:val="hu-HU" w:eastAsia="en-US"/>
              </w:rPr>
              <w:lastRenderedPageBreak/>
              <w:t>tevékenység bemutatása (</w:t>
            </w:r>
            <w:proofErr w:type="spellStart"/>
            <w:r w:rsidRPr="00A7588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A7588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A7588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A75888">
              <w:rPr>
                <w:rFonts w:eastAsia="Calibri"/>
                <w:b/>
                <w:lang w:val="hu-HU" w:eastAsia="en-US"/>
              </w:rPr>
              <w:t>) pont)</w:t>
            </w:r>
          </w:p>
          <w:p w:rsidR="00847444" w:rsidRPr="00A75888" w:rsidRDefault="00847444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20" w:type="pct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69"/>
              <w:gridCol w:w="4184"/>
            </w:tblGrid>
            <w:tr w:rsidR="00847444" w:rsidRPr="00A75888" w:rsidTr="00300A08">
              <w:tc>
                <w:tcPr>
                  <w:tcW w:w="1369" w:type="dxa"/>
                  <w:shd w:val="clear" w:color="auto" w:fill="D9D9D9"/>
                </w:tcPr>
                <w:p w:rsidR="00847444" w:rsidRPr="00A75888" w:rsidRDefault="00847444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A75888">
                    <w:rPr>
                      <w:rFonts w:eastAsia="Calibri"/>
                      <w:i/>
                      <w:lang w:val="hu-HU" w:eastAsia="en-US"/>
                    </w:rPr>
                    <w:lastRenderedPageBreak/>
                    <w:t>Tárgy</w:t>
                  </w:r>
                </w:p>
              </w:tc>
              <w:tc>
                <w:tcPr>
                  <w:tcW w:w="4184" w:type="dxa"/>
                  <w:shd w:val="clear" w:color="auto" w:fill="D9D9D9"/>
                </w:tcPr>
                <w:p w:rsidR="00847444" w:rsidRPr="00A75888" w:rsidRDefault="00847444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A75888">
                    <w:rPr>
                      <w:rFonts w:eastAsia="Calibri"/>
                      <w:i/>
                      <w:lang w:val="hu-HU" w:eastAsia="en-US"/>
                    </w:rPr>
                    <w:t>Eredmény</w:t>
                  </w:r>
                </w:p>
              </w:tc>
            </w:tr>
            <w:tr w:rsidR="00847444" w:rsidRPr="00A75888" w:rsidTr="00300A08">
              <w:tc>
                <w:tcPr>
                  <w:tcW w:w="1369" w:type="dxa"/>
                </w:tcPr>
                <w:p w:rsidR="00847444" w:rsidRPr="00A75888" w:rsidRDefault="00847444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A75888">
                    <w:rPr>
                      <w:rFonts w:eastAsia="Calibri"/>
                      <w:lang w:val="hu-HU" w:eastAsia="en-US"/>
                    </w:rPr>
                    <w:lastRenderedPageBreak/>
                    <w:t>A tanácsadás címe, tárgya</w:t>
                  </w:r>
                  <w:r w:rsidRPr="00A75888">
                    <w:rPr>
                      <w:rFonts w:eastAsia="Calibri"/>
                      <w:i/>
                      <w:lang w:val="hu-HU" w:eastAsia="en-US"/>
                    </w:rPr>
                    <w:t xml:space="preserve"> </w:t>
                  </w:r>
                </w:p>
              </w:tc>
              <w:tc>
                <w:tcPr>
                  <w:tcW w:w="4184" w:type="dxa"/>
                </w:tcPr>
                <w:p w:rsidR="00847444" w:rsidRPr="00A75888" w:rsidRDefault="00847444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A75888">
                    <w:rPr>
                      <w:rFonts w:eastAsia="Calibri"/>
                      <w:lang w:val="hu-HU" w:eastAsia="en-US"/>
                    </w:rPr>
                    <w:t>A tanácsadás eredményeinek rövid bemutatása.</w:t>
                  </w:r>
                </w:p>
              </w:tc>
            </w:tr>
            <w:tr w:rsidR="00847444" w:rsidRPr="00A75888" w:rsidTr="00A4538C">
              <w:tc>
                <w:tcPr>
                  <w:tcW w:w="5553" w:type="dxa"/>
                  <w:gridSpan w:val="2"/>
                </w:tcPr>
                <w:p w:rsidR="00847444" w:rsidRPr="00A75888" w:rsidRDefault="00847444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A75888">
                    <w:rPr>
                      <w:rFonts w:eastAsia="Calibri"/>
                      <w:lang w:val="hu-HU" w:eastAsia="en-US"/>
                    </w:rPr>
                    <w:t>Nem kértek tanácsadást.</w:t>
                  </w:r>
                </w:p>
              </w:tc>
            </w:tr>
          </w:tbl>
          <w:p w:rsidR="00847444" w:rsidRPr="00A75888" w:rsidRDefault="00847444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847444" w:rsidRPr="00A75888" w:rsidTr="00A75888">
        <w:tc>
          <w:tcPr>
            <w:tcW w:w="5000" w:type="pct"/>
            <w:gridSpan w:val="11"/>
            <w:shd w:val="clear" w:color="auto" w:fill="D9D9D9"/>
          </w:tcPr>
          <w:p w:rsidR="00847444" w:rsidRPr="00A75888" w:rsidRDefault="00847444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A75888" w:rsidRPr="00A75888" w:rsidTr="00A75888">
        <w:tc>
          <w:tcPr>
            <w:tcW w:w="194" w:type="pct"/>
            <w:gridSpan w:val="2"/>
          </w:tcPr>
          <w:p w:rsidR="00A75888" w:rsidRPr="00A75888" w:rsidRDefault="00A75888" w:rsidP="00300A08">
            <w:pPr>
              <w:rPr>
                <w:rFonts w:eastAsia="Calibri"/>
                <w:b/>
                <w:lang w:val="hu-HU" w:eastAsia="en-US"/>
              </w:rPr>
            </w:pPr>
            <w:r w:rsidRPr="00A75888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5" w:type="pct"/>
            <w:gridSpan w:val="2"/>
          </w:tcPr>
          <w:p w:rsidR="00A75888" w:rsidRPr="00A75888" w:rsidRDefault="00A7588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A75888" w:rsidRPr="00A75888" w:rsidRDefault="00A7588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30" w:type="pct"/>
            <w:gridSpan w:val="3"/>
          </w:tcPr>
          <w:p w:rsidR="00A75888" w:rsidRPr="00A75888" w:rsidRDefault="00A75888" w:rsidP="00A75888">
            <w:pPr>
              <w:rPr>
                <w:rFonts w:eastAsia="Calibri"/>
                <w:color w:val="4F81BD"/>
                <w:lang w:val="hu-HU" w:eastAsia="en-US"/>
              </w:rPr>
            </w:pPr>
            <w:r w:rsidRPr="00A7588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</w:t>
            </w:r>
            <w:proofErr w:type="spellStart"/>
            <w:r w:rsidRPr="00A7588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A75888">
              <w:rPr>
                <w:rFonts w:eastAsia="Calibri"/>
                <w:b/>
                <w:color w:val="4F81BD"/>
                <w:lang w:val="hu-HU" w:eastAsia="en-US"/>
              </w:rPr>
              <w:t>. 48. § b) pont)</w:t>
            </w:r>
          </w:p>
        </w:tc>
        <w:tc>
          <w:tcPr>
            <w:tcW w:w="3508" w:type="pct"/>
          </w:tcPr>
          <w:p w:rsidR="00A75888" w:rsidRPr="00A75888" w:rsidRDefault="00A7588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847444" w:rsidRPr="00A75888" w:rsidTr="00A75888">
        <w:tc>
          <w:tcPr>
            <w:tcW w:w="194" w:type="pct"/>
            <w:gridSpan w:val="2"/>
          </w:tcPr>
          <w:p w:rsidR="00847444" w:rsidRPr="00A75888" w:rsidRDefault="0084744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5" w:type="pct"/>
            <w:gridSpan w:val="2"/>
          </w:tcPr>
          <w:p w:rsidR="00847444" w:rsidRPr="00A75888" w:rsidRDefault="00847444" w:rsidP="00300A08">
            <w:pPr>
              <w:rPr>
                <w:rFonts w:eastAsia="Calibri"/>
                <w:b/>
                <w:lang w:val="hu-HU" w:eastAsia="en-US"/>
              </w:rPr>
            </w:pPr>
            <w:r w:rsidRPr="00A7588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847444" w:rsidRPr="00A75888" w:rsidRDefault="00847444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30" w:type="pct"/>
            <w:gridSpan w:val="3"/>
          </w:tcPr>
          <w:p w:rsidR="00847444" w:rsidRPr="00A75888" w:rsidRDefault="00847444" w:rsidP="00300A08">
            <w:pPr>
              <w:rPr>
                <w:rFonts w:eastAsia="Calibri"/>
                <w:b/>
                <w:lang w:val="hu-HU" w:eastAsia="en-US"/>
              </w:rPr>
            </w:pPr>
            <w:r w:rsidRPr="00A75888">
              <w:rPr>
                <w:rFonts w:eastAsia="Calibri"/>
                <w:b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 (</w:t>
            </w:r>
            <w:proofErr w:type="spellStart"/>
            <w:r w:rsidRPr="00A7588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A7588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A75888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A75888">
              <w:rPr>
                <w:rFonts w:eastAsia="Calibri"/>
                <w:b/>
                <w:lang w:val="hu-HU" w:eastAsia="en-US"/>
              </w:rPr>
              <w:t>) pont)</w:t>
            </w:r>
          </w:p>
          <w:p w:rsidR="00847444" w:rsidRPr="00A75888" w:rsidRDefault="00847444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3508" w:type="pct"/>
          </w:tcPr>
          <w:tbl>
            <w:tblPr>
              <w:tblW w:w="9774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700"/>
              <w:gridCol w:w="2267"/>
              <w:gridCol w:w="1447"/>
              <w:gridCol w:w="4394"/>
            </w:tblGrid>
            <w:tr w:rsidR="00847444" w:rsidRPr="00A75888" w:rsidTr="00A75888">
              <w:trPr>
                <w:trHeight w:val="242"/>
              </w:trPr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847444" w:rsidRPr="00A75888" w:rsidRDefault="00847444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A75888">
                    <w:rPr>
                      <w:rFonts w:eastAsia="Calibri"/>
                      <w:i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</w:tcPr>
                <w:p w:rsidR="00847444" w:rsidRPr="00A75888" w:rsidRDefault="00847444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A75888">
                    <w:rPr>
                      <w:rFonts w:eastAsia="Calibri"/>
                      <w:i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</w:tcPr>
                <w:p w:rsidR="00847444" w:rsidRPr="00A75888" w:rsidRDefault="00847444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A75888">
                    <w:rPr>
                      <w:rFonts w:eastAsia="Calibri"/>
                      <w:i/>
                      <w:lang w:val="hu-HU" w:eastAsia="en-US"/>
                    </w:rPr>
                    <w:t>Következtetés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847444" w:rsidRPr="00A75888" w:rsidRDefault="00847444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A75888">
                    <w:rPr>
                      <w:rFonts w:eastAsia="Calibri"/>
                      <w:i/>
                      <w:lang w:val="hu-HU" w:eastAsia="en-US"/>
                    </w:rPr>
                    <w:t>Javaslat</w:t>
                  </w:r>
                </w:p>
              </w:tc>
            </w:tr>
            <w:tr w:rsidR="00A75888" w:rsidRPr="00A75888" w:rsidTr="00A75888">
              <w:trPr>
                <w:trHeight w:val="534"/>
              </w:trPr>
              <w:tc>
                <w:tcPr>
                  <w:tcW w:w="166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  <w:vAlign w:val="center"/>
                </w:tcPr>
                <w:p w:rsidR="00A75888" w:rsidRPr="00A75888" w:rsidRDefault="00A75888" w:rsidP="00A75888">
                  <w:pPr>
                    <w:spacing w:line="276" w:lineRule="auto"/>
                    <w:jc w:val="center"/>
                    <w:rPr>
                      <w:rFonts w:eastAsia="Calibri"/>
                      <w:lang w:val="hu-HU" w:eastAsia="en-US"/>
                    </w:rPr>
                  </w:pPr>
                  <w:r w:rsidRPr="00A75888">
                    <w:rPr>
                      <w:rFonts w:eastAsia="Calibri"/>
                      <w:lang w:val="hu-HU" w:eastAsia="en-US"/>
                    </w:rPr>
                    <w:t>Szabályozottság vizsgálata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75888" w:rsidRPr="00A75888" w:rsidRDefault="00A75888" w:rsidP="00A75888">
                  <w:pPr>
                    <w:spacing w:line="276" w:lineRule="auto"/>
                    <w:rPr>
                      <w:rFonts w:eastAsia="Calibri"/>
                      <w:lang w:val="hu-HU" w:eastAsia="en-US"/>
                    </w:rPr>
                  </w:pPr>
                  <w:r w:rsidRPr="00A75888">
                    <w:rPr>
                      <w:rFonts w:eastAsia="Calibri"/>
                      <w:lang w:val="hu-HU" w:eastAsia="en-US"/>
                    </w:rPr>
                    <w:t>Az Intézmény nem adta le a KMJV Önkormányzatának jóváhagyásra a Szervezeti és Működési Szabályzatát.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A75888" w:rsidRPr="00A75888" w:rsidRDefault="00A75888" w:rsidP="00A75888">
                  <w:pPr>
                    <w:spacing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5888" w:rsidRPr="00A75888" w:rsidRDefault="00A75888" w:rsidP="00A75888">
                  <w:pPr>
                    <w:spacing w:line="276" w:lineRule="auto"/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 xml:space="preserve">A </w:t>
                  </w:r>
                  <w:proofErr w:type="spellStart"/>
                  <w:r>
                    <w:rPr>
                      <w:rFonts w:eastAsia="Calibri"/>
                      <w:lang w:val="hu-HU" w:eastAsia="en-US"/>
                    </w:rPr>
                    <w:t>SZMSZ-ot</w:t>
                  </w:r>
                  <w:proofErr w:type="spellEnd"/>
                  <w:r>
                    <w:rPr>
                      <w:rFonts w:eastAsia="Calibri"/>
                      <w:lang w:val="hu-HU" w:eastAsia="en-US"/>
                    </w:rPr>
                    <w:t xml:space="preserve"> az átdolgozást követően küldjék meg a KMJV Önkormányzatának jóváhagyásra.</w:t>
                  </w:r>
                </w:p>
              </w:tc>
            </w:tr>
            <w:tr w:rsidR="00A75888" w:rsidRPr="00A75888" w:rsidTr="00A75888">
              <w:trPr>
                <w:trHeight w:val="534"/>
              </w:trPr>
              <w:tc>
                <w:tcPr>
                  <w:tcW w:w="1666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75888" w:rsidRPr="00A75888" w:rsidRDefault="00A75888" w:rsidP="00A75888">
                  <w:pPr>
                    <w:spacing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75888" w:rsidRPr="00A75888" w:rsidRDefault="00A75888" w:rsidP="00A75888">
                  <w:pPr>
                    <w:spacing w:line="276" w:lineRule="auto"/>
                    <w:rPr>
                      <w:rFonts w:eastAsia="Calibri"/>
                      <w:lang w:val="hu-HU" w:eastAsia="en-US"/>
                    </w:rPr>
                  </w:pPr>
                  <w:r w:rsidRPr="00A75888">
                    <w:rPr>
                      <w:rFonts w:eastAsia="Calibri"/>
                      <w:lang w:val="hu-HU" w:eastAsia="en-US"/>
                    </w:rPr>
                    <w:t xml:space="preserve">A Belső Kontrollrendszer szabályzatot az Intézménynek kell elkészítenie. A Munkamegosztási megállapodásban tévesen Az Együd Á. </w:t>
                  </w:r>
                  <w:r w:rsidRPr="00A75888">
                    <w:rPr>
                      <w:rFonts w:eastAsia="Calibri"/>
                      <w:lang w:val="hu-HU" w:eastAsia="en-US"/>
                    </w:rPr>
                    <w:lastRenderedPageBreak/>
                    <w:t xml:space="preserve">Kult. Központ feladataként tüntették fel. 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A75888" w:rsidRPr="00A75888" w:rsidRDefault="00A75888" w:rsidP="00A75888">
                  <w:pPr>
                    <w:spacing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5888" w:rsidRPr="00A75888" w:rsidRDefault="00A75888" w:rsidP="00A75888">
                  <w:pPr>
                    <w:spacing w:line="276" w:lineRule="auto"/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Az Intézmény készítse el a Belső Kontrollrendszer szabályzatát, és ezzel egyidejűleg kezdeményezze a Központnál a Munkamegosztási megállapodás 7.2 pontjában a Központ feladataként rögzített Belső Kontrollrendszer kidolgozására vonatkozó rész törlését.</w:t>
                  </w:r>
                </w:p>
              </w:tc>
            </w:tr>
          </w:tbl>
          <w:p w:rsidR="00847444" w:rsidRPr="00A75888" w:rsidRDefault="00847444" w:rsidP="00300A08">
            <w:pPr>
              <w:jc w:val="both"/>
              <w:rPr>
                <w:rFonts w:eastAsia="Calibri"/>
                <w:lang w:val="hu-HU" w:eastAsia="en-US"/>
              </w:rPr>
            </w:pPr>
          </w:p>
          <w:p w:rsidR="00847444" w:rsidRPr="00A75888" w:rsidRDefault="00847444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847444" w:rsidRPr="00A75888" w:rsidTr="00A75888">
        <w:tc>
          <w:tcPr>
            <w:tcW w:w="194" w:type="pct"/>
            <w:gridSpan w:val="2"/>
          </w:tcPr>
          <w:p w:rsidR="00847444" w:rsidRPr="00A75888" w:rsidRDefault="0084744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5" w:type="pct"/>
            <w:gridSpan w:val="2"/>
          </w:tcPr>
          <w:p w:rsidR="00847444" w:rsidRPr="00A75888" w:rsidRDefault="00847444" w:rsidP="00300A08">
            <w:pPr>
              <w:rPr>
                <w:rFonts w:eastAsia="Calibri"/>
                <w:b/>
                <w:lang w:val="hu-HU" w:eastAsia="en-US"/>
              </w:rPr>
            </w:pPr>
            <w:r w:rsidRPr="00A7588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847444" w:rsidRPr="00A75888" w:rsidRDefault="00847444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30" w:type="pct"/>
            <w:gridSpan w:val="3"/>
          </w:tcPr>
          <w:p w:rsidR="00847444" w:rsidRPr="00A75888" w:rsidRDefault="00847444" w:rsidP="00300A08">
            <w:pPr>
              <w:rPr>
                <w:rFonts w:eastAsia="Calibri"/>
                <w:b/>
                <w:lang w:val="hu-HU" w:eastAsia="en-US"/>
              </w:rPr>
            </w:pPr>
            <w:r w:rsidRPr="00A75888">
              <w:rPr>
                <w:rFonts w:eastAsia="Calibri"/>
                <w:b/>
                <w:lang w:val="hu-HU" w:eastAsia="en-US"/>
              </w:rPr>
              <w:t>A belső kontrollrendszer öt elemének értékelése (</w:t>
            </w:r>
            <w:proofErr w:type="spellStart"/>
            <w:r w:rsidRPr="00A7588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A7588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A7588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A7588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08" w:type="pct"/>
          </w:tcPr>
          <w:p w:rsidR="00847444" w:rsidRPr="00A75888" w:rsidRDefault="00847444" w:rsidP="00A4538C">
            <w:p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847444" w:rsidRPr="00A75888" w:rsidRDefault="00847444" w:rsidP="00FA7E3B">
            <w:pPr>
              <w:numPr>
                <w:ilvl w:val="0"/>
                <w:numId w:val="5"/>
              </w:num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847444" w:rsidRPr="00A75888" w:rsidRDefault="00847444" w:rsidP="00A4538C">
            <w:p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 xml:space="preserve"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</w:t>
            </w:r>
            <w:proofErr w:type="gramStart"/>
            <w:r w:rsidRPr="00A75888">
              <w:rPr>
                <w:rFonts w:eastAsia="Calibri"/>
                <w:lang w:val="hu-HU" w:eastAsia="en-US"/>
              </w:rPr>
              <w:t>vezetés irányítási</w:t>
            </w:r>
            <w:proofErr w:type="gramEnd"/>
            <w:r w:rsidRPr="00A75888">
              <w:rPr>
                <w:rFonts w:eastAsia="Calibri"/>
                <w:lang w:val="hu-HU" w:eastAsia="en-US"/>
              </w:rPr>
              <w:t xml:space="preserve"> tevékenységének minőségét. A kontrollkörnyezet részben alapja volt a belső kontrollok összes többi elemének, amely biztosítja a fegyelmet és a rendet a szervezetben.</w:t>
            </w:r>
          </w:p>
          <w:p w:rsidR="00847444" w:rsidRPr="00A75888" w:rsidRDefault="00847444" w:rsidP="00FA7E3B">
            <w:pPr>
              <w:numPr>
                <w:ilvl w:val="0"/>
                <w:numId w:val="5"/>
              </w:num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>Kockázatkezelési rendszer</w:t>
            </w:r>
          </w:p>
          <w:p w:rsidR="00847444" w:rsidRPr="00A75888" w:rsidRDefault="00847444" w:rsidP="00A4538C">
            <w:p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847444" w:rsidRPr="00A75888" w:rsidRDefault="00847444" w:rsidP="00FA7E3B">
            <w:pPr>
              <w:numPr>
                <w:ilvl w:val="0"/>
                <w:numId w:val="5"/>
              </w:num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>Kontrolltevékenység</w:t>
            </w:r>
          </w:p>
          <w:p w:rsidR="00847444" w:rsidRPr="00A75888" w:rsidRDefault="00847444" w:rsidP="00A4538C">
            <w:p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847444" w:rsidRPr="00A75888" w:rsidRDefault="00847444" w:rsidP="00FA7E3B">
            <w:pPr>
              <w:numPr>
                <w:ilvl w:val="0"/>
                <w:numId w:val="5"/>
              </w:num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847444" w:rsidRPr="00A75888" w:rsidRDefault="00847444" w:rsidP="00A4538C">
            <w:p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847444" w:rsidRPr="00A75888" w:rsidRDefault="00847444" w:rsidP="00FA7E3B">
            <w:pPr>
              <w:numPr>
                <w:ilvl w:val="0"/>
                <w:numId w:val="5"/>
              </w:num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A75888">
              <w:rPr>
                <w:rFonts w:eastAsia="Calibri"/>
                <w:lang w:val="hu-HU" w:eastAsia="en-US"/>
              </w:rPr>
              <w:t>Monitoringrendszer</w:t>
            </w:r>
            <w:proofErr w:type="spellEnd"/>
          </w:p>
          <w:p w:rsidR="00847444" w:rsidRPr="00A75888" w:rsidRDefault="00847444" w:rsidP="00A4538C">
            <w:pPr>
              <w:jc w:val="both"/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A75888">
              <w:rPr>
                <w:rFonts w:eastAsia="Calibri"/>
                <w:lang w:val="hu-HU" w:eastAsia="en-US"/>
              </w:rPr>
              <w:lastRenderedPageBreak/>
              <w:t>nyomonkövetés</w:t>
            </w:r>
            <w:proofErr w:type="spellEnd"/>
            <w:r w:rsidRPr="00A7588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  <w:p w:rsidR="00847444" w:rsidRPr="00A75888" w:rsidRDefault="00847444" w:rsidP="00A4538C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847444" w:rsidRPr="00A75888" w:rsidTr="00A75888">
        <w:tc>
          <w:tcPr>
            <w:tcW w:w="5000" w:type="pct"/>
            <w:gridSpan w:val="11"/>
            <w:shd w:val="clear" w:color="auto" w:fill="D9D9D9"/>
          </w:tcPr>
          <w:p w:rsidR="00847444" w:rsidRPr="00A75888" w:rsidRDefault="00847444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847444" w:rsidRPr="00A75888" w:rsidTr="00A75888">
        <w:tc>
          <w:tcPr>
            <w:tcW w:w="194" w:type="pct"/>
            <w:gridSpan w:val="2"/>
          </w:tcPr>
          <w:p w:rsidR="00847444" w:rsidRPr="00A75888" w:rsidRDefault="00847444" w:rsidP="00300A08">
            <w:pPr>
              <w:rPr>
                <w:rFonts w:eastAsia="Calibri"/>
                <w:b/>
                <w:lang w:val="hu-HU" w:eastAsia="en-US"/>
              </w:rPr>
            </w:pPr>
            <w:r w:rsidRPr="00A75888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5" w:type="pct"/>
            <w:gridSpan w:val="2"/>
          </w:tcPr>
          <w:p w:rsidR="00847444" w:rsidRPr="00A75888" w:rsidRDefault="0084744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847444" w:rsidRPr="00A75888" w:rsidRDefault="00847444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30" w:type="pct"/>
            <w:gridSpan w:val="3"/>
          </w:tcPr>
          <w:p w:rsidR="00847444" w:rsidRPr="00A75888" w:rsidRDefault="00847444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A7588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</w:t>
            </w:r>
            <w:proofErr w:type="spellStart"/>
            <w:r w:rsidRPr="00A75888">
              <w:rPr>
                <w:rFonts w:eastAsia="Calibri"/>
                <w:b/>
                <w:bCs/>
                <w:color w:val="4F81BD"/>
                <w:lang w:val="hu-HU" w:eastAsia="en-US"/>
              </w:rPr>
              <w:t>Bkr</w:t>
            </w:r>
            <w:proofErr w:type="spellEnd"/>
            <w:r w:rsidRPr="00A75888">
              <w:rPr>
                <w:rFonts w:eastAsia="Calibri"/>
                <w:b/>
                <w:bCs/>
                <w:color w:val="4F81BD"/>
                <w:lang w:val="hu-HU" w:eastAsia="en-US"/>
              </w:rPr>
              <w:t>. 48. § c) pont)</w:t>
            </w:r>
          </w:p>
          <w:p w:rsidR="00847444" w:rsidRPr="00A75888" w:rsidRDefault="00847444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08" w:type="pct"/>
          </w:tcPr>
          <w:p w:rsidR="00F44A50" w:rsidRDefault="00847444" w:rsidP="00B83624">
            <w:pPr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</w:t>
            </w:r>
          </w:p>
          <w:p w:rsidR="00847444" w:rsidRPr="00A75888" w:rsidRDefault="00847444" w:rsidP="00B83624">
            <w:pPr>
              <w:rPr>
                <w:rFonts w:eastAsia="Calibri"/>
                <w:lang w:val="hu-HU" w:eastAsia="en-US"/>
              </w:rPr>
            </w:pPr>
            <w:r w:rsidRPr="00A75888">
              <w:rPr>
                <w:rFonts w:eastAsia="Calibri"/>
                <w:lang w:val="hu-HU" w:eastAsia="en-US"/>
              </w:rPr>
              <w:t>Az intézkedési tervet a szükséges intézkedések végrehajtásáért felelős személyek és a vonatkozó határidők megjelölésével kell elkészíteniük. Az ellenőrzött terület felelőseinek az intézkedési tervben meghatározott egyes feladatok végrehajtásáról az intézkedési tervben meghatározott legutolsó határidő (2014. április 30.) lejártát követő 8 napon belül írásban be kell számolniuk a költségvetési szerv vezetőjének, és a beszámolót meg kell küldeniük a belső ellenőrzési vezető részére is.</w:t>
            </w:r>
          </w:p>
        </w:tc>
      </w:tr>
    </w:tbl>
    <w:p w:rsidR="00A75888" w:rsidRDefault="00A75888" w:rsidP="00320B4D"/>
    <w:p w:rsidR="00A75888" w:rsidRDefault="00A75888" w:rsidP="00320B4D"/>
    <w:p w:rsidR="00A75888" w:rsidRDefault="00A75888" w:rsidP="00320B4D">
      <w:proofErr w:type="spellStart"/>
      <w:proofErr w:type="gramStart"/>
      <w:r>
        <w:t>Kaposvár</w:t>
      </w:r>
      <w:proofErr w:type="spellEnd"/>
      <w:r>
        <w:t>, 2014.</w:t>
      </w:r>
      <w:proofErr w:type="gramEnd"/>
      <w:r>
        <w:t xml:space="preserve"> </w:t>
      </w:r>
      <w:proofErr w:type="spellStart"/>
      <w:proofErr w:type="gramStart"/>
      <w:r>
        <w:t>február</w:t>
      </w:r>
      <w:proofErr w:type="spellEnd"/>
      <w:proofErr w:type="gramEnd"/>
      <w:r>
        <w:t xml:space="preserve"> 13.</w:t>
      </w:r>
    </w:p>
    <w:p w:rsidR="00A75888" w:rsidRDefault="00A75888" w:rsidP="00320B4D"/>
    <w:p w:rsidR="00A75888" w:rsidRDefault="00A75888" w:rsidP="00A75888">
      <w:pPr>
        <w:tabs>
          <w:tab w:val="center" w:pos="7938"/>
        </w:tabs>
      </w:pPr>
      <w:r>
        <w:tab/>
      </w:r>
      <w:proofErr w:type="spellStart"/>
      <w:r>
        <w:t>Készítette</w:t>
      </w:r>
      <w:proofErr w:type="spellEnd"/>
      <w:r>
        <w:t xml:space="preserve">: </w:t>
      </w:r>
      <w:proofErr w:type="spellStart"/>
      <w:r>
        <w:t>Merganczné</w:t>
      </w:r>
      <w:proofErr w:type="spellEnd"/>
      <w:r>
        <w:t xml:space="preserve"> </w:t>
      </w:r>
      <w:proofErr w:type="spellStart"/>
      <w:r>
        <w:t>Horváth</w:t>
      </w:r>
      <w:proofErr w:type="spellEnd"/>
      <w:r>
        <w:t xml:space="preserve"> Helga</w:t>
      </w:r>
    </w:p>
    <w:p w:rsidR="00A75888" w:rsidRPr="00547BAB" w:rsidRDefault="00A75888" w:rsidP="00A75888">
      <w:pPr>
        <w:tabs>
          <w:tab w:val="center" w:pos="7938"/>
        </w:tabs>
      </w:pPr>
      <w:r>
        <w:tab/>
      </w:r>
      <w:proofErr w:type="spellStart"/>
      <w:proofErr w:type="gramStart"/>
      <w:r>
        <w:t>belső</w:t>
      </w:r>
      <w:proofErr w:type="spellEnd"/>
      <w:proofErr w:type="gramEnd"/>
      <w:r>
        <w:t xml:space="preserve"> </w:t>
      </w:r>
      <w:proofErr w:type="spellStart"/>
      <w:r>
        <w:t>ellenőrzési</w:t>
      </w:r>
      <w:proofErr w:type="spellEnd"/>
      <w:r>
        <w:t xml:space="preserve"> </w:t>
      </w:r>
      <w:proofErr w:type="spellStart"/>
      <w:r>
        <w:t>vezető</w:t>
      </w:r>
      <w:proofErr w:type="spellEnd"/>
    </w:p>
    <w:p w:rsidR="00A75888" w:rsidRPr="00A75888" w:rsidRDefault="00A75888" w:rsidP="00320B4D"/>
    <w:sectPr w:rsidR="00A75888" w:rsidRPr="00A75888" w:rsidSect="00320B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C226641"/>
    <w:multiLevelType w:val="hybridMultilevel"/>
    <w:tmpl w:val="D8EA0E3C"/>
    <w:lvl w:ilvl="0" w:tplc="C4F6909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0B4D"/>
    <w:rsid w:val="001057CB"/>
    <w:rsid w:val="00130B84"/>
    <w:rsid w:val="001C4107"/>
    <w:rsid w:val="002928FF"/>
    <w:rsid w:val="002A2689"/>
    <w:rsid w:val="00300A08"/>
    <w:rsid w:val="00320B4D"/>
    <w:rsid w:val="00337AAB"/>
    <w:rsid w:val="003C7D58"/>
    <w:rsid w:val="004147A5"/>
    <w:rsid w:val="00445DDB"/>
    <w:rsid w:val="00454CDB"/>
    <w:rsid w:val="00676361"/>
    <w:rsid w:val="006C6473"/>
    <w:rsid w:val="00722651"/>
    <w:rsid w:val="0077574A"/>
    <w:rsid w:val="007C72AD"/>
    <w:rsid w:val="00802622"/>
    <w:rsid w:val="00847444"/>
    <w:rsid w:val="008C5B1F"/>
    <w:rsid w:val="00901E2A"/>
    <w:rsid w:val="00927303"/>
    <w:rsid w:val="0095376D"/>
    <w:rsid w:val="009A6CC6"/>
    <w:rsid w:val="00A241BA"/>
    <w:rsid w:val="00A4538C"/>
    <w:rsid w:val="00A66B01"/>
    <w:rsid w:val="00A75888"/>
    <w:rsid w:val="00AA0A67"/>
    <w:rsid w:val="00AD7733"/>
    <w:rsid w:val="00B2579F"/>
    <w:rsid w:val="00B83624"/>
    <w:rsid w:val="00B912E2"/>
    <w:rsid w:val="00BB49E1"/>
    <w:rsid w:val="00CC327E"/>
    <w:rsid w:val="00CD4BC0"/>
    <w:rsid w:val="00CE504A"/>
    <w:rsid w:val="00D23BAB"/>
    <w:rsid w:val="00D637E1"/>
    <w:rsid w:val="00D81F46"/>
    <w:rsid w:val="00D84982"/>
    <w:rsid w:val="00D93AFC"/>
    <w:rsid w:val="00D96883"/>
    <w:rsid w:val="00DF3B06"/>
    <w:rsid w:val="00E33ED3"/>
    <w:rsid w:val="00EB3B72"/>
    <w:rsid w:val="00EF5A6D"/>
    <w:rsid w:val="00F17711"/>
    <w:rsid w:val="00F44A50"/>
    <w:rsid w:val="00F872A9"/>
    <w:rsid w:val="00FA7E3B"/>
    <w:rsid w:val="00FF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1025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15</cp:revision>
  <dcterms:created xsi:type="dcterms:W3CDTF">2014-02-06T09:17:00Z</dcterms:created>
  <dcterms:modified xsi:type="dcterms:W3CDTF">2014-03-18T13:10:00Z</dcterms:modified>
</cp:coreProperties>
</file>