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4D" w:rsidRPr="00CB3E7D" w:rsidRDefault="0032188D" w:rsidP="0032188D">
      <w:pPr>
        <w:jc w:val="right"/>
        <w:rPr>
          <w:b/>
          <w:lang w:val="hu-HU"/>
        </w:rPr>
      </w:pPr>
      <w:r>
        <w:rPr>
          <w:b/>
          <w:lang w:val="hu-HU"/>
        </w:rPr>
        <w:t>15. sz. melléklet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101"/>
        <w:gridCol w:w="559"/>
        <w:gridCol w:w="32"/>
        <w:gridCol w:w="707"/>
        <w:gridCol w:w="14"/>
        <w:gridCol w:w="40"/>
        <w:gridCol w:w="2358"/>
        <w:gridCol w:w="26"/>
        <w:gridCol w:w="10100"/>
        <w:gridCol w:w="52"/>
      </w:tblGrid>
      <w:tr w:rsidR="00320B4D" w:rsidRPr="00CB3E7D" w:rsidTr="00F65B1F">
        <w:trPr>
          <w:trHeight w:val="679"/>
        </w:trPr>
        <w:tc>
          <w:tcPr>
            <w:tcW w:w="5000" w:type="pct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CB3E7D" w:rsidRDefault="00300A08" w:rsidP="00320B4D">
            <w:pPr>
              <w:jc w:val="center"/>
              <w:rPr>
                <w:rFonts w:eastAsia="Calibri"/>
                <w:b/>
                <w:lang w:val="hu-HU" w:eastAsia="en-US"/>
              </w:rPr>
            </w:pPr>
            <w:r w:rsidRPr="00CB3E7D">
              <w:rPr>
                <w:rFonts w:eastAsia="Calibri"/>
                <w:b/>
                <w:lang w:val="hu-HU" w:eastAsia="en-US"/>
              </w:rPr>
              <w:t>Együd Árpád Kulturális Központ</w:t>
            </w:r>
            <w:r w:rsidR="00320B4D" w:rsidRPr="00CB3E7D">
              <w:rPr>
                <w:rFonts w:eastAsia="Calibri"/>
                <w:b/>
                <w:lang w:val="hu-HU" w:eastAsia="en-US"/>
              </w:rPr>
              <w:t xml:space="preserve"> 2013. évi ellenőrzési jelentése</w:t>
            </w:r>
          </w:p>
        </w:tc>
      </w:tr>
      <w:tr w:rsidR="00320B4D" w:rsidRPr="00CB3E7D" w:rsidTr="00F65B1F">
        <w:trPr>
          <w:trHeight w:val="501"/>
        </w:trPr>
        <w:tc>
          <w:tcPr>
            <w:tcW w:w="158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CB3E7D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28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CB3E7D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61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CB3E7D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830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CB3E7D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  <w:r w:rsidRPr="00CB3E7D">
              <w:rPr>
                <w:rFonts w:eastAsia="Calibri"/>
                <w:b/>
                <w:u w:val="single"/>
                <w:lang w:val="hu-HU" w:eastAsia="en-US"/>
              </w:rPr>
              <w:t>fejezetcím</w:t>
            </w:r>
          </w:p>
        </w:tc>
        <w:tc>
          <w:tcPr>
            <w:tcW w:w="3523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CB3E7D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</w:tr>
      <w:tr w:rsidR="00320B4D" w:rsidRPr="00CB3E7D" w:rsidTr="00F65B1F">
        <w:trPr>
          <w:trHeight w:val="187"/>
        </w:trPr>
        <w:tc>
          <w:tcPr>
            <w:tcW w:w="5000" w:type="pct"/>
            <w:gridSpan w:val="11"/>
            <w:shd w:val="clear" w:color="auto" w:fill="D9D9D9"/>
          </w:tcPr>
          <w:p w:rsidR="00320B4D" w:rsidRPr="00CB3E7D" w:rsidRDefault="00320B4D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406CC" w:rsidRPr="00CB3E7D" w:rsidTr="00F65B1F">
        <w:trPr>
          <w:trHeight w:val="501"/>
        </w:trPr>
        <w:tc>
          <w:tcPr>
            <w:tcW w:w="158" w:type="pct"/>
            <w:tcBorders>
              <w:top w:val="single" w:sz="24" w:space="0" w:color="auto"/>
            </w:tcBorders>
            <w:shd w:val="clear" w:color="auto" w:fill="F2F2F2"/>
          </w:tcPr>
          <w:p w:rsidR="003406CC" w:rsidRPr="00CB3E7D" w:rsidRDefault="003406CC" w:rsidP="003406CC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8" w:type="pct"/>
            <w:gridSpan w:val="2"/>
            <w:tcBorders>
              <w:top w:val="single" w:sz="24" w:space="0" w:color="auto"/>
            </w:tcBorders>
            <w:shd w:val="clear" w:color="auto" w:fill="F2F2F2"/>
          </w:tcPr>
          <w:p w:rsidR="003406CC" w:rsidRPr="00CB3E7D" w:rsidRDefault="003406CC" w:rsidP="003406CC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6" w:type="pct"/>
            <w:gridSpan w:val="2"/>
            <w:tcBorders>
              <w:top w:val="single" w:sz="24" w:space="0" w:color="auto"/>
            </w:tcBorders>
            <w:shd w:val="clear" w:color="auto" w:fill="F2F2F2"/>
          </w:tcPr>
          <w:p w:rsidR="003406CC" w:rsidRPr="00CB3E7D" w:rsidRDefault="003406CC" w:rsidP="003406CC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35" w:type="pct"/>
            <w:gridSpan w:val="3"/>
            <w:tcBorders>
              <w:top w:val="single" w:sz="24" w:space="0" w:color="auto"/>
            </w:tcBorders>
            <w:shd w:val="clear" w:color="auto" w:fill="F2F2F2"/>
          </w:tcPr>
          <w:p w:rsidR="003406CC" w:rsidRPr="00CB3E7D" w:rsidRDefault="003406CC" w:rsidP="003406CC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CB3E7D">
              <w:rPr>
                <w:rFonts w:eastAsia="Calibri"/>
                <w:b/>
                <w:color w:val="4F81BD"/>
                <w:lang w:val="hu-HU" w:eastAsia="en-US"/>
              </w:rPr>
              <w:t>Vezetői összefoglaló</w:t>
            </w:r>
          </w:p>
        </w:tc>
        <w:tc>
          <w:tcPr>
            <w:tcW w:w="3523" w:type="pct"/>
            <w:gridSpan w:val="3"/>
            <w:tcBorders>
              <w:top w:val="single" w:sz="24" w:space="0" w:color="auto"/>
            </w:tcBorders>
            <w:shd w:val="clear" w:color="auto" w:fill="F2F2F2"/>
          </w:tcPr>
          <w:p w:rsidR="003406CC" w:rsidRPr="00CB3E7D" w:rsidRDefault="003406CC" w:rsidP="003406CC">
            <w:pPr>
              <w:jc w:val="both"/>
              <w:rPr>
                <w:rFonts w:eastAsia="Calibri"/>
                <w:lang w:val="hu-HU" w:eastAsia="en-US"/>
              </w:rPr>
            </w:pPr>
            <w:r w:rsidRPr="00CB3E7D">
              <w:rPr>
                <w:rFonts w:eastAsia="Calibri"/>
                <w:lang w:val="hu-HU" w:eastAsia="en-US"/>
              </w:rPr>
              <w:t>Az államháztartásért felelős miniszter által közzétett módszertani útmutató figyelembevételével kell intézmények elkészíteni az éves ellenőrzési jelentést. Az éves ellenőrzési jelentés az alábbiakat tartalmazza:</w:t>
            </w:r>
          </w:p>
          <w:p w:rsidR="003406CC" w:rsidRPr="00CB3E7D" w:rsidRDefault="003406CC" w:rsidP="003406CC">
            <w:pPr>
              <w:jc w:val="both"/>
              <w:rPr>
                <w:rFonts w:eastAsia="Calibri"/>
                <w:lang w:val="hu-HU" w:eastAsia="en-US"/>
              </w:rPr>
            </w:pPr>
            <w:r w:rsidRPr="00CB3E7D">
              <w:rPr>
                <w:rFonts w:eastAsia="Calibri"/>
                <w:i/>
                <w:iCs/>
                <w:lang w:val="hu-HU" w:eastAsia="en-US"/>
              </w:rPr>
              <w:t xml:space="preserve">a) </w:t>
            </w:r>
            <w:r w:rsidRPr="00CB3E7D">
              <w:rPr>
                <w:rFonts w:eastAsia="Calibri"/>
                <w:lang w:val="hu-HU" w:eastAsia="en-US"/>
              </w:rPr>
              <w:t>a belső ellenőrzés által végzett tevékenység bemutatása önértékelés alapján az alábbiak szerint:</w:t>
            </w:r>
          </w:p>
          <w:p w:rsidR="003406CC" w:rsidRPr="00CB3E7D" w:rsidRDefault="003406CC" w:rsidP="003406CC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CB3E7D">
              <w:rPr>
                <w:rFonts w:eastAsia="Calibri"/>
                <w:i/>
                <w:iCs/>
                <w:lang w:val="hu-HU" w:eastAsia="en-US"/>
              </w:rPr>
              <w:t>aa</w:t>
            </w:r>
            <w:proofErr w:type="spellEnd"/>
            <w:r w:rsidRPr="00CB3E7D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CB3E7D">
              <w:rPr>
                <w:rFonts w:eastAsia="Calibri"/>
                <w:lang w:val="hu-HU" w:eastAsia="en-US"/>
              </w:rPr>
              <w:t>az éves ellenőrzési tervben foglalt feladatok teljesítésének értékelése;</w:t>
            </w:r>
          </w:p>
          <w:p w:rsidR="003406CC" w:rsidRPr="00CB3E7D" w:rsidRDefault="003406CC" w:rsidP="003406CC">
            <w:pPr>
              <w:jc w:val="both"/>
              <w:rPr>
                <w:rFonts w:eastAsia="Calibri"/>
                <w:lang w:val="hu-HU" w:eastAsia="en-US"/>
              </w:rPr>
            </w:pPr>
            <w:r w:rsidRPr="00CB3E7D">
              <w:rPr>
                <w:rFonts w:eastAsia="Calibri"/>
                <w:i/>
                <w:iCs/>
                <w:lang w:val="hu-HU" w:eastAsia="en-US"/>
              </w:rPr>
              <w:t xml:space="preserve">ab) </w:t>
            </w:r>
            <w:r w:rsidRPr="00CB3E7D">
              <w:rPr>
                <w:rFonts w:eastAsia="Calibri"/>
                <w:lang w:val="hu-HU" w:eastAsia="en-US"/>
              </w:rPr>
              <w:t>a bizonyosságot adó tevékenységet elősegítő és akadályozó tényezők bemutatása;</w:t>
            </w:r>
          </w:p>
          <w:p w:rsidR="003406CC" w:rsidRPr="00CB3E7D" w:rsidRDefault="003406CC" w:rsidP="003406CC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CB3E7D">
              <w:rPr>
                <w:rFonts w:eastAsia="Calibri"/>
                <w:i/>
                <w:iCs/>
                <w:lang w:val="hu-HU" w:eastAsia="en-US"/>
              </w:rPr>
              <w:t>ac</w:t>
            </w:r>
            <w:proofErr w:type="spellEnd"/>
            <w:r w:rsidRPr="00CB3E7D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CB3E7D">
              <w:rPr>
                <w:rFonts w:eastAsia="Calibri"/>
                <w:lang w:val="hu-HU" w:eastAsia="en-US"/>
              </w:rPr>
              <w:t>a tanácsadó tevékenység bemutatása;</w:t>
            </w:r>
          </w:p>
          <w:p w:rsidR="003406CC" w:rsidRPr="00CB3E7D" w:rsidRDefault="003406CC" w:rsidP="003406CC">
            <w:pPr>
              <w:jc w:val="both"/>
              <w:rPr>
                <w:rFonts w:eastAsia="Calibri"/>
                <w:lang w:val="hu-HU" w:eastAsia="en-US"/>
              </w:rPr>
            </w:pPr>
            <w:r w:rsidRPr="00CB3E7D">
              <w:rPr>
                <w:rFonts w:eastAsia="Calibri"/>
                <w:i/>
                <w:iCs/>
                <w:lang w:val="hu-HU" w:eastAsia="en-US"/>
              </w:rPr>
              <w:t xml:space="preserve">b) </w:t>
            </w:r>
            <w:r w:rsidRPr="00CB3E7D">
              <w:rPr>
                <w:rFonts w:eastAsia="Calibri"/>
                <w:lang w:val="hu-HU" w:eastAsia="en-US"/>
              </w:rPr>
              <w:t>a belső kontrollrendszer működésének értékelése ellenőrzési tapasztalatok alapján az alábbiak szerint:</w:t>
            </w:r>
          </w:p>
          <w:p w:rsidR="003406CC" w:rsidRPr="00CB3E7D" w:rsidRDefault="003406CC" w:rsidP="003406CC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CB3E7D">
              <w:rPr>
                <w:rFonts w:eastAsia="Calibri"/>
                <w:i/>
                <w:iCs/>
                <w:lang w:val="hu-HU" w:eastAsia="en-US"/>
              </w:rPr>
              <w:t>ba</w:t>
            </w:r>
            <w:proofErr w:type="spellEnd"/>
            <w:r w:rsidRPr="00CB3E7D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CB3E7D">
              <w:rPr>
                <w:rFonts w:eastAsia="Calibri"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406CC" w:rsidRPr="00CB3E7D" w:rsidRDefault="003406CC" w:rsidP="003406CC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CB3E7D">
              <w:rPr>
                <w:rFonts w:eastAsia="Calibri"/>
                <w:i/>
                <w:iCs/>
                <w:lang w:val="hu-HU" w:eastAsia="en-US"/>
              </w:rPr>
              <w:t>bb</w:t>
            </w:r>
            <w:proofErr w:type="spellEnd"/>
            <w:r w:rsidRPr="00CB3E7D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CB3E7D">
              <w:rPr>
                <w:rFonts w:eastAsia="Calibri"/>
                <w:lang w:val="hu-HU" w:eastAsia="en-US"/>
              </w:rPr>
              <w:t>a belső kontrollrendszer öt elemének értékelése;</w:t>
            </w:r>
          </w:p>
          <w:p w:rsidR="003406CC" w:rsidRPr="00CB3E7D" w:rsidRDefault="003406CC" w:rsidP="003406CC">
            <w:pPr>
              <w:jc w:val="both"/>
              <w:rPr>
                <w:rFonts w:eastAsia="Calibri"/>
                <w:lang w:val="hu-HU" w:eastAsia="en-US"/>
              </w:rPr>
            </w:pPr>
            <w:r w:rsidRPr="00CB3E7D">
              <w:rPr>
                <w:rFonts w:eastAsia="Calibri"/>
                <w:i/>
                <w:iCs/>
                <w:lang w:val="hu-HU" w:eastAsia="en-US"/>
              </w:rPr>
              <w:t xml:space="preserve">c) </w:t>
            </w:r>
            <w:r w:rsidRPr="00CB3E7D">
              <w:rPr>
                <w:rFonts w:eastAsia="Calibri"/>
                <w:lang w:val="hu-HU" w:eastAsia="en-US"/>
              </w:rPr>
              <w:t>az intézkedési tervek megvalósítása.</w:t>
            </w:r>
          </w:p>
        </w:tc>
      </w:tr>
      <w:tr w:rsidR="003406CC" w:rsidRPr="00CB3E7D" w:rsidTr="00F65B1F">
        <w:tc>
          <w:tcPr>
            <w:tcW w:w="158" w:type="pct"/>
          </w:tcPr>
          <w:p w:rsidR="003406CC" w:rsidRPr="00CB3E7D" w:rsidRDefault="003406CC" w:rsidP="00300A08">
            <w:pPr>
              <w:rPr>
                <w:rFonts w:eastAsia="Calibri"/>
                <w:b/>
                <w:lang w:val="hu-HU" w:eastAsia="en-US"/>
              </w:rPr>
            </w:pPr>
            <w:r w:rsidRPr="00CB3E7D">
              <w:rPr>
                <w:rFonts w:eastAsia="Calibri"/>
                <w:b/>
                <w:lang w:val="hu-HU" w:eastAsia="en-US"/>
              </w:rPr>
              <w:t>I.</w:t>
            </w:r>
          </w:p>
        </w:tc>
        <w:tc>
          <w:tcPr>
            <w:tcW w:w="228" w:type="pct"/>
            <w:gridSpan w:val="2"/>
          </w:tcPr>
          <w:p w:rsidR="003406CC" w:rsidRPr="00CB3E7D" w:rsidRDefault="003406CC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406CC" w:rsidRPr="00CB3E7D" w:rsidRDefault="003406CC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30" w:type="pct"/>
            <w:gridSpan w:val="2"/>
          </w:tcPr>
          <w:p w:rsidR="003406CC" w:rsidRPr="00CB3E7D" w:rsidRDefault="003406CC" w:rsidP="00300A08">
            <w:pPr>
              <w:rPr>
                <w:rFonts w:eastAsia="Calibri"/>
                <w:color w:val="4F81BD"/>
                <w:lang w:val="hu-HU" w:eastAsia="en-US"/>
              </w:rPr>
            </w:pPr>
            <w:r w:rsidRPr="00CB3E7D">
              <w:rPr>
                <w:rFonts w:eastAsia="Calibri"/>
                <w:b/>
                <w:color w:val="4F81BD"/>
                <w:lang w:val="hu-HU" w:eastAsia="en-US"/>
              </w:rPr>
              <w:t>A belső ellenőrzés által végzett tevékenység bemutatása önértékelés alapján (</w:t>
            </w:r>
            <w:proofErr w:type="spellStart"/>
            <w:r w:rsidRPr="00CB3E7D">
              <w:rPr>
                <w:rFonts w:eastAsia="Calibri"/>
                <w:b/>
                <w:color w:val="4F81BD"/>
                <w:lang w:val="hu-HU" w:eastAsia="en-US"/>
              </w:rPr>
              <w:t>Bkr</w:t>
            </w:r>
            <w:proofErr w:type="spellEnd"/>
            <w:r w:rsidRPr="00CB3E7D">
              <w:rPr>
                <w:rFonts w:eastAsia="Calibri"/>
                <w:b/>
                <w:color w:val="4F81BD"/>
                <w:lang w:val="hu-HU" w:eastAsia="en-US"/>
              </w:rPr>
              <w:t>. 48. §. a) pont)</w:t>
            </w:r>
          </w:p>
        </w:tc>
        <w:tc>
          <w:tcPr>
            <w:tcW w:w="3523" w:type="pct"/>
            <w:gridSpan w:val="3"/>
          </w:tcPr>
          <w:p w:rsidR="003406CC" w:rsidRPr="00CB3E7D" w:rsidRDefault="004730BD" w:rsidP="005A0238">
            <w:pPr>
              <w:jc w:val="both"/>
              <w:rPr>
                <w:rFonts w:eastAsia="Calibri"/>
                <w:lang w:val="hu-HU" w:eastAsia="en-US"/>
              </w:rPr>
            </w:pPr>
            <w:r w:rsidRPr="00CB3E7D">
              <w:rPr>
                <w:rFonts w:eastAsia="Calibri"/>
                <w:lang w:val="hu-HU" w:eastAsia="en-US"/>
              </w:rPr>
              <w:t xml:space="preserve">A költségvetési szerv 2013. évi belső ellenőrzését </w:t>
            </w:r>
            <w:r w:rsidR="005A0238" w:rsidRPr="00CB3E7D">
              <w:rPr>
                <w:rFonts w:eastAsia="Calibri"/>
                <w:lang w:val="hu-HU" w:eastAsia="en-US"/>
              </w:rPr>
              <w:t>a KMJV Polgármesteri Hivatal</w:t>
            </w:r>
            <w:r w:rsidR="00A246FB" w:rsidRPr="00CB3E7D">
              <w:rPr>
                <w:rFonts w:eastAsia="Calibri"/>
                <w:lang w:val="hu-HU" w:eastAsia="en-US"/>
              </w:rPr>
              <w:t xml:space="preserve"> Ellenőrzési Irodá</w:t>
            </w:r>
            <w:r w:rsidR="005A0238" w:rsidRPr="00CB3E7D">
              <w:rPr>
                <w:rFonts w:eastAsia="Calibri"/>
                <w:lang w:val="hu-HU" w:eastAsia="en-US"/>
              </w:rPr>
              <w:t>ja</w:t>
            </w:r>
            <w:r w:rsidRPr="00CB3E7D">
              <w:rPr>
                <w:rFonts w:eastAsia="Calibri"/>
                <w:lang w:val="hu-HU" w:eastAsia="en-US"/>
              </w:rPr>
              <w:t xml:space="preserve"> látta el.</w:t>
            </w:r>
          </w:p>
        </w:tc>
      </w:tr>
      <w:tr w:rsidR="00320B4D" w:rsidRPr="00CB3E7D" w:rsidTr="00F65B1F">
        <w:tc>
          <w:tcPr>
            <w:tcW w:w="158" w:type="pct"/>
          </w:tcPr>
          <w:p w:rsidR="00320B4D" w:rsidRPr="00CB3E7D" w:rsidRDefault="00320B4D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8" w:type="pct"/>
            <w:gridSpan w:val="2"/>
          </w:tcPr>
          <w:p w:rsidR="00320B4D" w:rsidRPr="00CB3E7D" w:rsidRDefault="00320B4D" w:rsidP="00300A08">
            <w:pPr>
              <w:rPr>
                <w:rFonts w:eastAsia="Calibri"/>
                <w:b/>
                <w:lang w:val="hu-HU" w:eastAsia="en-US"/>
              </w:rPr>
            </w:pPr>
            <w:r w:rsidRPr="00CB3E7D">
              <w:rPr>
                <w:rFonts w:eastAsia="Calibri"/>
                <w:b/>
                <w:lang w:val="hu-HU" w:eastAsia="en-US"/>
              </w:rPr>
              <w:t>I/1.</w:t>
            </w:r>
          </w:p>
        </w:tc>
        <w:tc>
          <w:tcPr>
            <w:tcW w:w="261" w:type="pct"/>
            <w:gridSpan w:val="3"/>
          </w:tcPr>
          <w:p w:rsidR="00320B4D" w:rsidRPr="00CB3E7D" w:rsidRDefault="00320B4D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830" w:type="pct"/>
            <w:gridSpan w:val="2"/>
          </w:tcPr>
          <w:p w:rsidR="00320B4D" w:rsidRPr="00CB3E7D" w:rsidRDefault="00320B4D" w:rsidP="0032188D">
            <w:pPr>
              <w:rPr>
                <w:rFonts w:eastAsia="Calibri"/>
                <w:lang w:val="hu-HU" w:eastAsia="en-US"/>
              </w:rPr>
            </w:pPr>
            <w:r w:rsidRPr="00CB3E7D">
              <w:rPr>
                <w:rFonts w:eastAsia="Calibri"/>
                <w:b/>
                <w:lang w:val="hu-HU" w:eastAsia="en-US"/>
              </w:rPr>
              <w:t>Az éves ellenőrzési tervben foglalt feladatok teljesítésének értékelése (</w:t>
            </w:r>
            <w:proofErr w:type="spellStart"/>
            <w:r w:rsidRPr="00CB3E7D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CB3E7D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CB3E7D">
              <w:rPr>
                <w:rFonts w:eastAsia="Calibri"/>
                <w:b/>
                <w:lang w:val="hu-HU" w:eastAsia="en-US"/>
              </w:rPr>
              <w:t>aa</w:t>
            </w:r>
            <w:proofErr w:type="spellEnd"/>
            <w:r w:rsidRPr="00CB3E7D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23" w:type="pct"/>
            <w:gridSpan w:val="3"/>
          </w:tcPr>
          <w:p w:rsidR="00320B4D" w:rsidRPr="00CB3E7D" w:rsidRDefault="00320B4D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20B4D" w:rsidRPr="00CB3E7D" w:rsidTr="00F65B1F">
        <w:trPr>
          <w:trHeight w:val="3543"/>
        </w:trPr>
        <w:tc>
          <w:tcPr>
            <w:tcW w:w="158" w:type="pct"/>
          </w:tcPr>
          <w:p w:rsidR="00320B4D" w:rsidRPr="00CB3E7D" w:rsidRDefault="00320B4D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28" w:type="pct"/>
            <w:gridSpan w:val="2"/>
          </w:tcPr>
          <w:p w:rsidR="00320B4D" w:rsidRPr="00CB3E7D" w:rsidRDefault="00320B4D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20B4D" w:rsidRPr="00CB3E7D" w:rsidRDefault="00320B4D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CB3E7D">
              <w:rPr>
                <w:rFonts w:eastAsia="Calibri"/>
                <w:i/>
                <w:u w:val="single"/>
                <w:lang w:val="hu-HU" w:eastAsia="en-US"/>
              </w:rPr>
              <w:t>I/1/a)</w:t>
            </w:r>
          </w:p>
        </w:tc>
        <w:tc>
          <w:tcPr>
            <w:tcW w:w="830" w:type="pct"/>
            <w:gridSpan w:val="2"/>
          </w:tcPr>
          <w:p w:rsidR="00320B4D" w:rsidRPr="00CB3E7D" w:rsidRDefault="00320B4D" w:rsidP="00300A08">
            <w:pPr>
              <w:rPr>
                <w:rFonts w:eastAsia="Calibri"/>
                <w:lang w:val="hu-HU" w:eastAsia="en-US"/>
              </w:rPr>
            </w:pPr>
            <w:r w:rsidRPr="00CB3E7D">
              <w:rPr>
                <w:rFonts w:eastAsia="Calibri"/>
                <w:i/>
                <w:u w:val="single"/>
                <w:lang w:val="hu-HU"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23" w:type="pct"/>
            <w:gridSpan w:val="3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36"/>
              <w:gridCol w:w="2769"/>
              <w:gridCol w:w="5444"/>
            </w:tblGrid>
            <w:tr w:rsidR="00320B4D" w:rsidRPr="00CB3E7D" w:rsidTr="00A246FB">
              <w:tc>
                <w:tcPr>
                  <w:tcW w:w="1528" w:type="dxa"/>
                  <w:shd w:val="clear" w:color="auto" w:fill="D9D9D9"/>
                </w:tcPr>
                <w:p w:rsidR="00320B4D" w:rsidRPr="00CB3E7D" w:rsidRDefault="00320B4D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CB3E7D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2815" w:type="dxa"/>
                  <w:shd w:val="clear" w:color="auto" w:fill="D9D9D9"/>
                </w:tcPr>
                <w:p w:rsidR="00320B4D" w:rsidRPr="00CB3E7D" w:rsidRDefault="00320B4D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CB3E7D">
                    <w:rPr>
                      <w:rFonts w:eastAsia="Calibri"/>
                      <w:i/>
                      <w:lang w:val="hu-HU" w:eastAsia="en-US"/>
                    </w:rPr>
                    <w:t>Cél</w:t>
                  </w:r>
                </w:p>
              </w:tc>
              <w:tc>
                <w:tcPr>
                  <w:tcW w:w="5606" w:type="dxa"/>
                  <w:shd w:val="clear" w:color="auto" w:fill="D9D9D9"/>
                </w:tcPr>
                <w:p w:rsidR="00320B4D" w:rsidRPr="00CB3E7D" w:rsidRDefault="00320B4D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CB3E7D">
                    <w:rPr>
                      <w:rFonts w:eastAsia="Calibri"/>
                      <w:i/>
                      <w:lang w:val="hu-HU" w:eastAsia="en-US"/>
                    </w:rPr>
                    <w:t>Módszer</w:t>
                  </w:r>
                </w:p>
              </w:tc>
            </w:tr>
            <w:tr w:rsidR="00320B4D" w:rsidRPr="00CB3E7D" w:rsidTr="00A246FB">
              <w:tc>
                <w:tcPr>
                  <w:tcW w:w="1528" w:type="dxa"/>
                </w:tcPr>
                <w:p w:rsidR="00320B4D" w:rsidRPr="00CB3E7D" w:rsidRDefault="003406CC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CB3E7D">
                    <w:rPr>
                      <w:rFonts w:eastAsia="Calibri"/>
                      <w:lang w:val="hu-HU" w:eastAsia="en-US"/>
                    </w:rPr>
                    <w:t>*</w:t>
                  </w:r>
                  <w:r w:rsidR="00300A08" w:rsidRPr="00CB3E7D">
                    <w:rPr>
                      <w:rFonts w:eastAsia="Calibri"/>
                      <w:lang w:val="hu-HU" w:eastAsia="en-US"/>
                    </w:rPr>
                    <w:t>2012. évi normatíva</w:t>
                  </w:r>
                </w:p>
              </w:tc>
              <w:tc>
                <w:tcPr>
                  <w:tcW w:w="2815" w:type="dxa"/>
                </w:tcPr>
                <w:p w:rsidR="00320B4D" w:rsidRPr="00CB3E7D" w:rsidRDefault="008E545F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CB3E7D">
                    <w:rPr>
                      <w:rFonts w:eastAsia="Calibri"/>
                      <w:lang w:val="hu-HU" w:eastAsia="en-US"/>
                    </w:rPr>
                    <w:t>N</w:t>
                  </w:r>
                  <w:r w:rsidR="00300A08" w:rsidRPr="00CB3E7D">
                    <w:rPr>
                      <w:rFonts w:eastAsia="Calibri"/>
                      <w:lang w:val="hu-HU" w:eastAsia="en-US"/>
                    </w:rPr>
                    <w:t>ormatív, állami hozzájárulás és támogatás elszámolása megfelelő-e</w:t>
                  </w:r>
                  <w:r w:rsidRPr="00CB3E7D">
                    <w:rPr>
                      <w:rFonts w:eastAsia="Calibri"/>
                      <w:lang w:val="hu-HU" w:eastAsia="en-US"/>
                    </w:rPr>
                    <w:t>.</w:t>
                  </w:r>
                </w:p>
              </w:tc>
              <w:tc>
                <w:tcPr>
                  <w:tcW w:w="5606" w:type="dxa"/>
                </w:tcPr>
                <w:p w:rsidR="00320B4D" w:rsidRPr="00CB3E7D" w:rsidRDefault="008E545F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CB3E7D">
                    <w:rPr>
                      <w:rFonts w:eastAsia="Calibri"/>
                      <w:lang w:val="hu-HU" w:eastAsia="en-US"/>
                    </w:rPr>
                    <w:t>D</w:t>
                  </w:r>
                  <w:r w:rsidR="00300A08" w:rsidRPr="00CB3E7D">
                    <w:rPr>
                      <w:rFonts w:eastAsia="Calibri"/>
                      <w:lang w:val="hu-HU" w:eastAsia="en-US"/>
                    </w:rPr>
                    <w:t>okumentumok, nyilvántartások vizsgálata</w:t>
                  </w:r>
                  <w:r w:rsidRPr="00CB3E7D">
                    <w:rPr>
                      <w:rFonts w:eastAsia="Calibri"/>
                      <w:lang w:val="hu-HU" w:eastAsia="en-US"/>
                    </w:rPr>
                    <w:t>.</w:t>
                  </w:r>
                </w:p>
              </w:tc>
            </w:tr>
            <w:tr w:rsidR="00337AAB" w:rsidRPr="00CB3E7D" w:rsidTr="00A246FB">
              <w:tc>
                <w:tcPr>
                  <w:tcW w:w="1528" w:type="dxa"/>
                </w:tcPr>
                <w:p w:rsidR="00337AAB" w:rsidRPr="00CB3E7D" w:rsidRDefault="003406CC" w:rsidP="00D81F46">
                  <w:pPr>
                    <w:rPr>
                      <w:rFonts w:eastAsia="Calibri"/>
                      <w:lang w:val="hu-HU" w:eastAsia="en-US"/>
                    </w:rPr>
                  </w:pPr>
                  <w:r w:rsidRPr="00CB3E7D">
                    <w:rPr>
                      <w:rFonts w:eastAsia="Calibri"/>
                      <w:lang w:val="hu-HU" w:eastAsia="en-US"/>
                    </w:rPr>
                    <w:t>*</w:t>
                  </w:r>
                  <w:r w:rsidR="00337AAB" w:rsidRPr="00CB3E7D">
                    <w:rPr>
                      <w:rFonts w:eastAsia="Calibri"/>
                      <w:lang w:val="hu-HU" w:eastAsia="en-US"/>
                    </w:rPr>
                    <w:t>2012. évi pénzmaradvány</w:t>
                  </w:r>
                </w:p>
              </w:tc>
              <w:tc>
                <w:tcPr>
                  <w:tcW w:w="2815" w:type="dxa"/>
                </w:tcPr>
                <w:p w:rsidR="00337AAB" w:rsidRPr="00CB3E7D" w:rsidRDefault="008E545F" w:rsidP="00D81F46">
                  <w:pPr>
                    <w:rPr>
                      <w:rFonts w:eastAsia="Calibri"/>
                      <w:lang w:val="hu-HU" w:eastAsia="en-US"/>
                    </w:rPr>
                  </w:pPr>
                  <w:r w:rsidRPr="00CB3E7D">
                    <w:rPr>
                      <w:rFonts w:eastAsia="Calibri"/>
                      <w:lang w:val="hu-HU" w:eastAsia="en-US"/>
                    </w:rPr>
                    <w:t>E</w:t>
                  </w:r>
                  <w:r w:rsidR="00337AAB" w:rsidRPr="00CB3E7D">
                    <w:rPr>
                      <w:rFonts w:eastAsia="Calibri"/>
                      <w:lang w:val="hu-HU" w:eastAsia="en-US"/>
                    </w:rPr>
                    <w:t>lvonható pénzmaradvány kimutatása</w:t>
                  </w:r>
                  <w:r w:rsidRPr="00CB3E7D">
                    <w:rPr>
                      <w:rFonts w:eastAsia="Calibri"/>
                      <w:lang w:val="hu-HU" w:eastAsia="en-US"/>
                    </w:rPr>
                    <w:t>.</w:t>
                  </w:r>
                </w:p>
              </w:tc>
              <w:tc>
                <w:tcPr>
                  <w:tcW w:w="5606" w:type="dxa"/>
                </w:tcPr>
                <w:p w:rsidR="00337AAB" w:rsidRPr="00CB3E7D" w:rsidRDefault="008E545F" w:rsidP="00337AAB">
                  <w:pPr>
                    <w:rPr>
                      <w:rFonts w:eastAsia="Calibri"/>
                      <w:lang w:val="hu-HU" w:eastAsia="en-US"/>
                    </w:rPr>
                  </w:pPr>
                  <w:r w:rsidRPr="00CB3E7D">
                    <w:rPr>
                      <w:rFonts w:eastAsia="Calibri"/>
                      <w:lang w:val="hu-HU" w:eastAsia="en-US"/>
                    </w:rPr>
                    <w:t>D</w:t>
                  </w:r>
                  <w:r w:rsidR="00337AAB" w:rsidRPr="00CB3E7D">
                    <w:rPr>
                      <w:rFonts w:eastAsia="Calibri"/>
                      <w:lang w:val="hu-HU" w:eastAsia="en-US"/>
                    </w:rPr>
                    <w:t>okumentumok, nyilvántartások vizsgálata</w:t>
                  </w:r>
                </w:p>
              </w:tc>
            </w:tr>
            <w:tr w:rsidR="00A246FB" w:rsidRPr="00CB3E7D" w:rsidTr="00A246FB">
              <w:tc>
                <w:tcPr>
                  <w:tcW w:w="1528" w:type="dxa"/>
                </w:tcPr>
                <w:p w:rsidR="00A246FB" w:rsidRPr="00CB3E7D" w:rsidRDefault="00A246FB" w:rsidP="00A246FB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CB3E7D">
                    <w:rPr>
                      <w:rFonts w:eastAsia="Calibri"/>
                      <w:lang w:val="hu-HU" w:eastAsia="en-US"/>
                    </w:rPr>
                    <w:t>**2013. március 15-i ünnepség kiadásainak a vizsgálata</w:t>
                  </w:r>
                </w:p>
              </w:tc>
              <w:tc>
                <w:tcPr>
                  <w:tcW w:w="2815" w:type="dxa"/>
                </w:tcPr>
                <w:p w:rsidR="00A246FB" w:rsidRPr="00CB3E7D" w:rsidRDefault="00A246FB" w:rsidP="00A246FB">
                  <w:pPr>
                    <w:rPr>
                      <w:rFonts w:eastAsia="Calibri"/>
                      <w:lang w:val="hu-HU" w:eastAsia="en-US"/>
                    </w:rPr>
                  </w:pPr>
                  <w:r w:rsidRPr="00CB3E7D">
                    <w:rPr>
                      <w:rFonts w:eastAsia="Calibri"/>
                      <w:lang w:val="hu-HU" w:eastAsia="en-US"/>
                    </w:rPr>
                    <w:t>Egyes kifizetéseknél jogszerűen igazoltak le szakmai teljesítést.</w:t>
                  </w:r>
                </w:p>
              </w:tc>
              <w:tc>
                <w:tcPr>
                  <w:tcW w:w="5606" w:type="dxa"/>
                </w:tcPr>
                <w:p w:rsidR="00A246FB" w:rsidRPr="00CB3E7D" w:rsidRDefault="00A246FB" w:rsidP="00A246FB">
                  <w:pPr>
                    <w:rPr>
                      <w:rFonts w:eastAsia="Calibri"/>
                      <w:lang w:val="hu-HU" w:eastAsia="en-US"/>
                    </w:rPr>
                  </w:pPr>
                  <w:r w:rsidRPr="00CB3E7D">
                    <w:rPr>
                      <w:rFonts w:eastAsia="Calibri"/>
                      <w:lang w:val="hu-HU" w:eastAsia="en-US"/>
                    </w:rPr>
                    <w:t>Számlák, megállapodások, egyéb nyilvántartások vizsgálata</w:t>
                  </w:r>
                </w:p>
              </w:tc>
            </w:tr>
            <w:tr w:rsidR="0095376D" w:rsidRPr="00CB3E7D" w:rsidTr="00A246FB">
              <w:tc>
                <w:tcPr>
                  <w:tcW w:w="1528" w:type="dxa"/>
                </w:tcPr>
                <w:p w:rsidR="0095376D" w:rsidRPr="00CB3E7D" w:rsidRDefault="003406CC" w:rsidP="00D81F46">
                  <w:pPr>
                    <w:rPr>
                      <w:rFonts w:eastAsia="Calibri"/>
                      <w:lang w:val="hu-HU" w:eastAsia="en-US"/>
                    </w:rPr>
                  </w:pPr>
                  <w:r w:rsidRPr="00CB3E7D">
                    <w:rPr>
                      <w:rFonts w:eastAsia="Calibri"/>
                      <w:lang w:val="hu-HU" w:eastAsia="en-US"/>
                    </w:rPr>
                    <w:t>**</w:t>
                  </w:r>
                  <w:r w:rsidR="0095376D" w:rsidRPr="00CB3E7D">
                    <w:rPr>
                      <w:rFonts w:eastAsia="Calibri"/>
                      <w:lang w:val="hu-HU" w:eastAsia="en-US"/>
                    </w:rPr>
                    <w:t>2013. évi minimálbér, garantált bérminimum vizsgálata</w:t>
                  </w:r>
                </w:p>
              </w:tc>
              <w:tc>
                <w:tcPr>
                  <w:tcW w:w="2815" w:type="dxa"/>
                </w:tcPr>
                <w:p w:rsidR="0095376D" w:rsidRPr="00CB3E7D" w:rsidRDefault="008E545F" w:rsidP="00D81F46">
                  <w:pPr>
                    <w:rPr>
                      <w:rFonts w:eastAsia="Calibri"/>
                      <w:lang w:val="hu-HU" w:eastAsia="en-US"/>
                    </w:rPr>
                  </w:pPr>
                  <w:r w:rsidRPr="00CB3E7D">
                    <w:rPr>
                      <w:rFonts w:eastAsia="Calibri"/>
                      <w:lang w:val="hu-HU" w:eastAsia="en-US"/>
                    </w:rPr>
                    <w:t>A</w:t>
                  </w:r>
                  <w:r w:rsidR="0095376D" w:rsidRPr="00CB3E7D">
                    <w:rPr>
                      <w:rFonts w:eastAsia="Calibri"/>
                      <w:lang w:val="hu-HU" w:eastAsia="en-US"/>
                    </w:rPr>
                    <w:t xml:space="preserve"> tárgyévben jelentkező többletköltség megállapítása</w:t>
                  </w:r>
                  <w:r w:rsidRPr="00CB3E7D">
                    <w:rPr>
                      <w:rFonts w:eastAsia="Calibri"/>
                      <w:lang w:val="hu-HU" w:eastAsia="en-US"/>
                    </w:rPr>
                    <w:t>.</w:t>
                  </w:r>
                </w:p>
              </w:tc>
              <w:tc>
                <w:tcPr>
                  <w:tcW w:w="5606" w:type="dxa"/>
                </w:tcPr>
                <w:p w:rsidR="0095376D" w:rsidRPr="00CB3E7D" w:rsidRDefault="008E545F" w:rsidP="0095376D">
                  <w:pPr>
                    <w:rPr>
                      <w:rFonts w:eastAsia="Calibri"/>
                      <w:lang w:val="hu-HU" w:eastAsia="en-US"/>
                    </w:rPr>
                  </w:pPr>
                  <w:r w:rsidRPr="00CB3E7D">
                    <w:rPr>
                      <w:rFonts w:eastAsia="Calibri"/>
                      <w:lang w:val="hu-HU" w:eastAsia="en-US"/>
                    </w:rPr>
                    <w:t>D</w:t>
                  </w:r>
                  <w:r w:rsidR="0095376D" w:rsidRPr="00CB3E7D">
                    <w:rPr>
                      <w:rFonts w:eastAsia="Calibri"/>
                      <w:lang w:val="hu-HU" w:eastAsia="en-US"/>
                    </w:rPr>
                    <w:t>okumentumok, nyilvántartások vizsgálata</w:t>
                  </w:r>
                </w:p>
              </w:tc>
            </w:tr>
            <w:tr w:rsidR="0095376D" w:rsidRPr="00CB3E7D" w:rsidTr="00A246FB">
              <w:tc>
                <w:tcPr>
                  <w:tcW w:w="1528" w:type="dxa"/>
                </w:tcPr>
                <w:p w:rsidR="0095376D" w:rsidRPr="00CB3E7D" w:rsidRDefault="003406CC" w:rsidP="00D23BAB">
                  <w:pPr>
                    <w:rPr>
                      <w:rFonts w:eastAsia="Calibri"/>
                      <w:lang w:val="hu-HU" w:eastAsia="en-US"/>
                    </w:rPr>
                  </w:pPr>
                  <w:r w:rsidRPr="00CB3E7D">
                    <w:rPr>
                      <w:rFonts w:eastAsia="Calibri"/>
                      <w:lang w:val="hu-HU" w:eastAsia="en-US"/>
                    </w:rPr>
                    <w:t>**</w:t>
                  </w:r>
                  <w:r w:rsidR="00D23BAB" w:rsidRPr="00CB3E7D">
                    <w:rPr>
                      <w:rFonts w:eastAsia="Calibri"/>
                      <w:lang w:val="hu-HU" w:eastAsia="en-US"/>
                    </w:rPr>
                    <w:t>Pályázati úto</w:t>
                  </w:r>
                  <w:r w:rsidR="0095376D" w:rsidRPr="00CB3E7D">
                    <w:rPr>
                      <w:rFonts w:eastAsia="Calibri"/>
                      <w:lang w:val="hu-HU" w:eastAsia="en-US"/>
                    </w:rPr>
                    <w:t xml:space="preserve">n elnyert médiateremben elhelyezett </w:t>
                  </w:r>
                  <w:r w:rsidR="00D23BAB" w:rsidRPr="00CB3E7D">
                    <w:rPr>
                      <w:rFonts w:eastAsia="Calibri"/>
                      <w:lang w:val="hu-HU" w:eastAsia="en-US"/>
                    </w:rPr>
                    <w:t>elektronikai, audiovizuális eszközök kihasználtsága</w:t>
                  </w:r>
                </w:p>
              </w:tc>
              <w:tc>
                <w:tcPr>
                  <w:tcW w:w="2815" w:type="dxa"/>
                </w:tcPr>
                <w:p w:rsidR="0095376D" w:rsidRPr="00CB3E7D" w:rsidRDefault="00D23BAB" w:rsidP="0095376D">
                  <w:pPr>
                    <w:rPr>
                      <w:rFonts w:eastAsia="Calibri"/>
                      <w:lang w:val="hu-HU" w:eastAsia="en-US"/>
                    </w:rPr>
                  </w:pPr>
                  <w:r w:rsidRPr="00CB3E7D">
                    <w:rPr>
                      <w:rFonts w:eastAsia="Calibri"/>
                      <w:lang w:val="hu-HU" w:eastAsia="en-US"/>
                    </w:rPr>
                    <w:t>A médiateremben bevételezett eszközöket milyen módon hasznosítják</w:t>
                  </w:r>
                </w:p>
              </w:tc>
              <w:tc>
                <w:tcPr>
                  <w:tcW w:w="5606" w:type="dxa"/>
                </w:tcPr>
                <w:p w:rsidR="0095376D" w:rsidRPr="00CB3E7D" w:rsidRDefault="008E545F" w:rsidP="00D23BAB">
                  <w:pPr>
                    <w:rPr>
                      <w:rFonts w:eastAsia="Calibri"/>
                      <w:lang w:val="hu-HU" w:eastAsia="en-US"/>
                    </w:rPr>
                  </w:pPr>
                  <w:r w:rsidRPr="00CB3E7D">
                    <w:rPr>
                      <w:rFonts w:eastAsia="Calibri"/>
                      <w:lang w:val="hu-HU" w:eastAsia="en-US"/>
                    </w:rPr>
                    <w:t>P</w:t>
                  </w:r>
                  <w:r w:rsidR="00D23BAB" w:rsidRPr="00CB3E7D">
                    <w:rPr>
                      <w:rFonts w:eastAsia="Calibri"/>
                      <w:lang w:val="hu-HU" w:eastAsia="en-US"/>
                    </w:rPr>
                    <w:t>ályázati anyag, árjegyzékes lista, átadás-átvételi jegyzőkönyvek vizsgálata, helyszíni ellenőrzés</w:t>
                  </w:r>
                  <w:r w:rsidRPr="00CB3E7D">
                    <w:rPr>
                      <w:rFonts w:eastAsia="Calibri"/>
                      <w:lang w:val="hu-HU" w:eastAsia="en-US"/>
                    </w:rPr>
                    <w:t>.</w:t>
                  </w:r>
                </w:p>
              </w:tc>
            </w:tr>
          </w:tbl>
          <w:p w:rsidR="00320B4D" w:rsidRPr="00CB3E7D" w:rsidRDefault="003406CC" w:rsidP="003406CC">
            <w:pPr>
              <w:rPr>
                <w:rFonts w:eastAsia="Calibri"/>
                <w:lang w:val="hu-HU" w:eastAsia="en-US"/>
              </w:rPr>
            </w:pPr>
            <w:r w:rsidRPr="00CB3E7D">
              <w:rPr>
                <w:rFonts w:eastAsia="Calibri"/>
                <w:lang w:val="hu-HU" w:eastAsia="en-US"/>
              </w:rPr>
              <w:t>*Az ellenőrzés munkaterv szerint</w:t>
            </w:r>
            <w:r w:rsidR="00581C5C" w:rsidRPr="00CB3E7D">
              <w:rPr>
                <w:rFonts w:eastAsia="Calibri"/>
                <w:lang w:val="hu-HU" w:eastAsia="en-US"/>
              </w:rPr>
              <w:t xml:space="preserve"> történt</w:t>
            </w:r>
            <w:r w:rsidRPr="00CB3E7D">
              <w:rPr>
                <w:rFonts w:eastAsia="Calibri"/>
                <w:lang w:val="hu-HU" w:eastAsia="en-US"/>
              </w:rPr>
              <w:t>.</w:t>
            </w:r>
          </w:p>
          <w:p w:rsidR="00320B4D" w:rsidRPr="00CB3E7D" w:rsidRDefault="003406CC" w:rsidP="00405E4A">
            <w:pPr>
              <w:rPr>
                <w:lang w:val="hu-HU"/>
              </w:rPr>
            </w:pPr>
            <w:r w:rsidRPr="00CB3E7D">
              <w:rPr>
                <w:rFonts w:eastAsia="Calibri"/>
                <w:lang w:val="hu-HU" w:eastAsia="en-US"/>
              </w:rPr>
              <w:t>** Az ellenőrzés munkaterven felül</w:t>
            </w:r>
            <w:r w:rsidR="00581C5C" w:rsidRPr="00CB3E7D">
              <w:rPr>
                <w:rFonts w:eastAsia="Calibri"/>
                <w:lang w:val="hu-HU" w:eastAsia="en-US"/>
              </w:rPr>
              <w:t xml:space="preserve"> történt</w:t>
            </w:r>
            <w:r w:rsidRPr="00CB3E7D">
              <w:rPr>
                <w:rFonts w:eastAsia="Calibri"/>
                <w:lang w:val="hu-HU" w:eastAsia="en-US"/>
              </w:rPr>
              <w:t>.</w:t>
            </w:r>
          </w:p>
        </w:tc>
      </w:tr>
      <w:tr w:rsidR="003406CC" w:rsidRPr="00CB3E7D" w:rsidTr="00F65B1F">
        <w:trPr>
          <w:gridAfter w:val="1"/>
          <w:wAfter w:w="18" w:type="pct"/>
          <w:trHeight w:val="3512"/>
        </w:trPr>
        <w:tc>
          <w:tcPr>
            <w:tcW w:w="158" w:type="pct"/>
          </w:tcPr>
          <w:p w:rsidR="003406CC" w:rsidRPr="00CB3E7D" w:rsidRDefault="003406CC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28" w:type="pct"/>
            <w:gridSpan w:val="2"/>
          </w:tcPr>
          <w:p w:rsidR="003406CC" w:rsidRPr="00CB3E7D" w:rsidRDefault="003406CC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406CC" w:rsidRPr="00CB3E7D" w:rsidRDefault="003406CC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CB3E7D">
              <w:rPr>
                <w:rFonts w:eastAsia="Calibri"/>
                <w:i/>
                <w:u w:val="single"/>
                <w:lang w:val="hu-HU" w:eastAsia="en-US"/>
              </w:rPr>
              <w:t>I/1/b)</w:t>
            </w:r>
          </w:p>
        </w:tc>
        <w:tc>
          <w:tcPr>
            <w:tcW w:w="830" w:type="pct"/>
            <w:gridSpan w:val="2"/>
          </w:tcPr>
          <w:p w:rsidR="003406CC" w:rsidRPr="00CB3E7D" w:rsidRDefault="003406CC" w:rsidP="0032188D">
            <w:pPr>
              <w:rPr>
                <w:rFonts w:eastAsia="Calibri"/>
                <w:lang w:val="hu-HU" w:eastAsia="en-US"/>
              </w:rPr>
            </w:pPr>
            <w:r w:rsidRPr="00CB3E7D">
              <w:rPr>
                <w:rFonts w:eastAsia="Calibri"/>
                <w:i/>
                <w:u w:val="single"/>
                <w:lang w:val="hu-HU" w:eastAsia="en-US"/>
              </w:rPr>
              <w:t>Az ellenőrzések során büntető-, szabálysértési, kártérítési, illetve fegyelmi eljárás</w:t>
            </w:r>
            <w:r w:rsidRPr="00CB3E7D">
              <w:rPr>
                <w:rFonts w:eastAsia="Calibri"/>
                <w:u w:val="single"/>
                <w:lang w:val="hu-HU" w:eastAsia="en-US"/>
              </w:rPr>
              <w:t xml:space="preserve"> </w:t>
            </w:r>
            <w:r w:rsidRPr="00CB3E7D">
              <w:rPr>
                <w:rFonts w:eastAsia="Calibri"/>
                <w:i/>
                <w:u w:val="single"/>
                <w:lang w:val="hu-HU"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05" w:type="pct"/>
            <w:gridSpan w:val="2"/>
          </w:tcPr>
          <w:p w:rsidR="003406CC" w:rsidRPr="00CB3E7D" w:rsidRDefault="003406CC" w:rsidP="003406CC">
            <w:pPr>
              <w:rPr>
                <w:rFonts w:eastAsia="Calibri"/>
                <w:lang w:val="hu-HU" w:eastAsia="en-US"/>
              </w:rPr>
            </w:pPr>
            <w:r w:rsidRPr="00CB3E7D">
              <w:rPr>
                <w:rFonts w:eastAsia="Calibri"/>
                <w:lang w:val="hu-HU" w:eastAsia="en-US"/>
              </w:rPr>
              <w:t>Az ellenőrzések során büntető-, szabálysértési, kártérítési, illetve fegyelmi eljárás megindítására okot adó cselekmény, mulasztás vagy hiányosság gyanúja nem merült fel.</w:t>
            </w:r>
          </w:p>
        </w:tc>
      </w:tr>
      <w:tr w:rsidR="003406CC" w:rsidRPr="00CB3E7D" w:rsidTr="00F65B1F">
        <w:trPr>
          <w:gridAfter w:val="1"/>
          <w:wAfter w:w="18" w:type="pct"/>
        </w:trPr>
        <w:tc>
          <w:tcPr>
            <w:tcW w:w="158" w:type="pct"/>
          </w:tcPr>
          <w:p w:rsidR="003406CC" w:rsidRPr="00CB3E7D" w:rsidRDefault="003406CC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8" w:type="pct"/>
            <w:gridSpan w:val="2"/>
          </w:tcPr>
          <w:p w:rsidR="003406CC" w:rsidRPr="00CB3E7D" w:rsidRDefault="003406CC" w:rsidP="00300A08">
            <w:pPr>
              <w:rPr>
                <w:rFonts w:eastAsia="Calibri"/>
                <w:b/>
                <w:lang w:val="hu-HU" w:eastAsia="en-US"/>
              </w:rPr>
            </w:pPr>
            <w:r w:rsidRPr="00CB3E7D">
              <w:rPr>
                <w:rFonts w:eastAsia="Calibri"/>
                <w:b/>
                <w:lang w:val="hu-HU" w:eastAsia="en-US"/>
              </w:rPr>
              <w:t>I/2.</w:t>
            </w:r>
          </w:p>
        </w:tc>
        <w:tc>
          <w:tcPr>
            <w:tcW w:w="261" w:type="pct"/>
            <w:gridSpan w:val="3"/>
          </w:tcPr>
          <w:p w:rsidR="003406CC" w:rsidRPr="00CB3E7D" w:rsidRDefault="003406CC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830" w:type="pct"/>
            <w:gridSpan w:val="2"/>
          </w:tcPr>
          <w:p w:rsidR="003406CC" w:rsidRPr="00CB3E7D" w:rsidRDefault="003406CC" w:rsidP="00300A08">
            <w:pPr>
              <w:rPr>
                <w:rFonts w:eastAsia="Calibri"/>
                <w:lang w:val="hu-HU" w:eastAsia="en-US"/>
              </w:rPr>
            </w:pPr>
            <w:r w:rsidRPr="00CB3E7D">
              <w:rPr>
                <w:rFonts w:eastAsia="Calibri"/>
                <w:b/>
                <w:lang w:val="hu-HU" w:eastAsia="en-US"/>
              </w:rPr>
              <w:t>A bizonyosságot adó tevékenységet elősegítő és akadályozó tényezők bemutatása (</w:t>
            </w:r>
            <w:proofErr w:type="spellStart"/>
            <w:r w:rsidRPr="00CB3E7D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CB3E7D">
              <w:rPr>
                <w:rFonts w:eastAsia="Calibri"/>
                <w:b/>
                <w:lang w:val="hu-HU" w:eastAsia="en-US"/>
              </w:rPr>
              <w:t>. 48. § ab) pont)</w:t>
            </w:r>
          </w:p>
        </w:tc>
        <w:tc>
          <w:tcPr>
            <w:tcW w:w="3505" w:type="pct"/>
            <w:gridSpan w:val="2"/>
          </w:tcPr>
          <w:p w:rsidR="003406CC" w:rsidRPr="00CB3E7D" w:rsidRDefault="003406CC" w:rsidP="003406CC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3406CC" w:rsidRPr="00CB3E7D" w:rsidTr="00F65B1F">
        <w:trPr>
          <w:gridAfter w:val="1"/>
          <w:wAfter w:w="18" w:type="pct"/>
        </w:trPr>
        <w:tc>
          <w:tcPr>
            <w:tcW w:w="158" w:type="pct"/>
          </w:tcPr>
          <w:p w:rsidR="003406CC" w:rsidRPr="00CB3E7D" w:rsidRDefault="003406CC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8" w:type="pct"/>
            <w:gridSpan w:val="2"/>
          </w:tcPr>
          <w:p w:rsidR="003406CC" w:rsidRPr="00CB3E7D" w:rsidRDefault="003406CC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406CC" w:rsidRPr="00CB3E7D" w:rsidRDefault="003406CC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CB3E7D">
              <w:rPr>
                <w:rFonts w:eastAsia="Calibri"/>
                <w:i/>
                <w:u w:val="single"/>
                <w:lang w:val="hu-HU" w:eastAsia="en-US"/>
              </w:rPr>
              <w:t>I/2/a)</w:t>
            </w:r>
          </w:p>
        </w:tc>
        <w:tc>
          <w:tcPr>
            <w:tcW w:w="830" w:type="pct"/>
            <w:gridSpan w:val="2"/>
          </w:tcPr>
          <w:p w:rsidR="003406CC" w:rsidRPr="00CB3E7D" w:rsidRDefault="003406CC" w:rsidP="00300A08">
            <w:pPr>
              <w:rPr>
                <w:rFonts w:eastAsia="Calibri"/>
                <w:lang w:val="hu-HU" w:eastAsia="en-US"/>
              </w:rPr>
            </w:pPr>
            <w:r w:rsidRPr="00CB3E7D">
              <w:rPr>
                <w:rFonts w:eastAsia="Calibri"/>
                <w:i/>
                <w:u w:val="single"/>
                <w:lang w:val="hu-HU" w:eastAsia="en-US"/>
              </w:rPr>
              <w:t xml:space="preserve">A belső ellenőrzési </w:t>
            </w:r>
            <w:proofErr w:type="gramStart"/>
            <w:r w:rsidRPr="00CB3E7D">
              <w:rPr>
                <w:rFonts w:eastAsia="Calibri"/>
                <w:i/>
                <w:u w:val="single"/>
                <w:lang w:val="hu-HU" w:eastAsia="en-US"/>
              </w:rPr>
              <w:t>egység(</w:t>
            </w:r>
            <w:proofErr w:type="spellStart"/>
            <w:proofErr w:type="gramEnd"/>
            <w:r w:rsidRPr="00CB3E7D">
              <w:rPr>
                <w:rFonts w:eastAsia="Calibri"/>
                <w:i/>
                <w:u w:val="single"/>
                <w:lang w:val="hu-HU" w:eastAsia="en-US"/>
              </w:rPr>
              <w:t>ek</w:t>
            </w:r>
            <w:proofErr w:type="spellEnd"/>
            <w:r w:rsidRPr="00CB3E7D">
              <w:rPr>
                <w:rFonts w:eastAsia="Calibri"/>
                <w:i/>
                <w:u w:val="single"/>
                <w:lang w:val="hu-HU" w:eastAsia="en-US"/>
              </w:rPr>
              <w:t>) humánerőforrás-ellátottsága</w:t>
            </w:r>
          </w:p>
        </w:tc>
        <w:tc>
          <w:tcPr>
            <w:tcW w:w="3505" w:type="pct"/>
            <w:gridSpan w:val="2"/>
          </w:tcPr>
          <w:p w:rsidR="003406CC" w:rsidRPr="00CB3E7D" w:rsidRDefault="003406CC" w:rsidP="003406CC">
            <w:pPr>
              <w:jc w:val="both"/>
              <w:rPr>
                <w:rFonts w:eastAsia="Calibri"/>
                <w:lang w:val="hu-HU" w:eastAsia="en-US"/>
              </w:rPr>
            </w:pPr>
            <w:r w:rsidRPr="00CB3E7D">
              <w:rPr>
                <w:rFonts w:eastAsia="Calibri"/>
                <w:lang w:val="hu-HU" w:eastAsia="en-US"/>
              </w:rPr>
              <w:t xml:space="preserve">A belső ellenőrzési egységnél a tervekben szereplő feladatok ellátásához szükséges </w:t>
            </w:r>
            <w:proofErr w:type="gramStart"/>
            <w:r w:rsidRPr="00CB3E7D">
              <w:rPr>
                <w:rFonts w:eastAsia="Calibri"/>
                <w:lang w:val="hu-HU" w:eastAsia="en-US"/>
              </w:rPr>
              <w:t>kapacitás rendelkezésre</w:t>
            </w:r>
            <w:proofErr w:type="gramEnd"/>
            <w:r w:rsidRPr="00CB3E7D">
              <w:rPr>
                <w:rFonts w:eastAsia="Calibri"/>
                <w:lang w:val="hu-HU" w:eastAsia="en-US"/>
              </w:rPr>
              <w:t xml:space="preserve"> állt.</w:t>
            </w:r>
          </w:p>
          <w:p w:rsidR="003406CC" w:rsidRPr="00CB3E7D" w:rsidRDefault="003406CC" w:rsidP="003406CC">
            <w:pPr>
              <w:jc w:val="both"/>
              <w:rPr>
                <w:rFonts w:eastAsia="Calibri"/>
                <w:lang w:val="hu-HU" w:eastAsia="en-US"/>
              </w:rPr>
            </w:pPr>
            <w:r w:rsidRPr="00CB3E7D">
              <w:rPr>
                <w:rFonts w:eastAsia="Calibri"/>
                <w:lang w:val="hu-HU" w:eastAsia="en-US"/>
              </w:rPr>
              <w:t>Belső ellenőri állásra kiírt pályázat nem volt. A belső ellenőrök a szükséges képzéseken részt vettek.</w:t>
            </w:r>
          </w:p>
          <w:p w:rsidR="003406CC" w:rsidRPr="00CB3E7D" w:rsidRDefault="003406CC" w:rsidP="003406CC">
            <w:pPr>
              <w:jc w:val="both"/>
              <w:rPr>
                <w:rFonts w:eastAsia="Calibri"/>
                <w:lang w:val="hu-HU" w:eastAsia="en-US"/>
              </w:rPr>
            </w:pPr>
            <w:r w:rsidRPr="00CB3E7D">
              <w:rPr>
                <w:rFonts w:eastAsia="Calibri"/>
                <w:lang w:val="hu-HU" w:eastAsia="en-US"/>
              </w:rPr>
              <w:t>Minden belső ellenőr rendelkezik a szükséges regisztrációval.</w:t>
            </w:r>
          </w:p>
        </w:tc>
      </w:tr>
      <w:tr w:rsidR="003406CC" w:rsidRPr="00CB3E7D" w:rsidTr="00F65B1F">
        <w:trPr>
          <w:gridAfter w:val="1"/>
          <w:wAfter w:w="18" w:type="pct"/>
        </w:trPr>
        <w:tc>
          <w:tcPr>
            <w:tcW w:w="158" w:type="pct"/>
          </w:tcPr>
          <w:p w:rsidR="003406CC" w:rsidRPr="00CB3E7D" w:rsidRDefault="003406CC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8" w:type="pct"/>
            <w:gridSpan w:val="2"/>
          </w:tcPr>
          <w:p w:rsidR="003406CC" w:rsidRPr="00CB3E7D" w:rsidRDefault="003406CC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406CC" w:rsidRPr="00CB3E7D" w:rsidRDefault="003406CC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CB3E7D">
              <w:rPr>
                <w:rFonts w:eastAsia="Calibri"/>
                <w:i/>
                <w:u w:val="single"/>
                <w:lang w:val="hu-HU" w:eastAsia="en-US"/>
              </w:rPr>
              <w:t>I/2/b)</w:t>
            </w:r>
          </w:p>
        </w:tc>
        <w:tc>
          <w:tcPr>
            <w:tcW w:w="830" w:type="pct"/>
            <w:gridSpan w:val="2"/>
          </w:tcPr>
          <w:p w:rsidR="003406CC" w:rsidRPr="00CB3E7D" w:rsidRDefault="003406CC" w:rsidP="00300A08">
            <w:pPr>
              <w:rPr>
                <w:rFonts w:eastAsia="Calibri"/>
                <w:lang w:val="hu-HU" w:eastAsia="en-US"/>
              </w:rPr>
            </w:pPr>
            <w:r w:rsidRPr="00CB3E7D">
              <w:rPr>
                <w:rFonts w:eastAsia="Calibri"/>
                <w:i/>
                <w:u w:val="single"/>
                <w:lang w:val="hu-HU" w:eastAsia="en-US"/>
              </w:rPr>
              <w:t>A belső ellenőrzési egység és a belső ellenőrök szervezeti és funkcionális függetlenségének biztosítása</w:t>
            </w:r>
            <w:r w:rsidRPr="00CB3E7D">
              <w:rPr>
                <w:rFonts w:eastAsia="Calibri"/>
                <w:i/>
                <w:lang w:val="hu-HU" w:eastAsia="en-US"/>
              </w:rPr>
              <w:t xml:space="preserve"> (</w:t>
            </w:r>
            <w:proofErr w:type="spellStart"/>
            <w:r w:rsidRPr="00CB3E7D">
              <w:rPr>
                <w:rFonts w:eastAsia="Calibri"/>
                <w:i/>
                <w:lang w:val="hu-HU" w:eastAsia="en-US"/>
              </w:rPr>
              <w:t>Bkr</w:t>
            </w:r>
            <w:proofErr w:type="spellEnd"/>
            <w:r w:rsidRPr="00CB3E7D">
              <w:rPr>
                <w:rFonts w:eastAsia="Calibri"/>
                <w:i/>
                <w:lang w:val="hu-HU" w:eastAsia="en-US"/>
              </w:rPr>
              <w:t>. 18-19. §-</w:t>
            </w:r>
            <w:proofErr w:type="gramStart"/>
            <w:r w:rsidRPr="00CB3E7D">
              <w:rPr>
                <w:rFonts w:eastAsia="Calibri"/>
                <w:i/>
                <w:lang w:val="hu-HU" w:eastAsia="en-US"/>
              </w:rPr>
              <w:t>a</w:t>
            </w:r>
            <w:proofErr w:type="gramEnd"/>
            <w:r w:rsidRPr="00CB3E7D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05" w:type="pct"/>
            <w:gridSpan w:val="2"/>
          </w:tcPr>
          <w:p w:rsidR="003406CC" w:rsidRPr="00CB3E7D" w:rsidRDefault="003406CC" w:rsidP="003406CC">
            <w:pPr>
              <w:jc w:val="both"/>
              <w:rPr>
                <w:rFonts w:eastAsia="Calibri"/>
                <w:lang w:val="hu-HU" w:eastAsia="en-US"/>
              </w:rPr>
            </w:pPr>
            <w:r w:rsidRPr="00CB3E7D">
              <w:rPr>
                <w:rFonts w:eastAsia="Calibri"/>
                <w:lang w:val="hu-HU" w:eastAsia="en-US"/>
              </w:rPr>
              <w:t>A belső ellenőrök Kaposvár Megyei Jogú Város Polgármesteri Hivatalának dolgozói.</w:t>
            </w:r>
          </w:p>
          <w:p w:rsidR="003406CC" w:rsidRPr="00CB3E7D" w:rsidRDefault="003406CC" w:rsidP="003406CC">
            <w:pPr>
              <w:jc w:val="both"/>
              <w:rPr>
                <w:rFonts w:eastAsia="Calibri"/>
                <w:lang w:val="hu-HU" w:eastAsia="en-US"/>
              </w:rPr>
            </w:pPr>
            <w:r w:rsidRPr="00CB3E7D">
              <w:rPr>
                <w:rFonts w:eastAsia="Calibri"/>
                <w:lang w:val="hu-HU" w:eastAsia="en-US"/>
              </w:rPr>
              <w:t>A belső ellenőrök funkcionális függetlensége biztosított volt.</w:t>
            </w:r>
          </w:p>
          <w:p w:rsidR="003406CC" w:rsidRPr="00CB3E7D" w:rsidRDefault="003406CC" w:rsidP="003406CC">
            <w:pPr>
              <w:jc w:val="both"/>
              <w:rPr>
                <w:rFonts w:eastAsia="Calibri"/>
                <w:lang w:val="hu-HU" w:eastAsia="en-US"/>
              </w:rPr>
            </w:pPr>
            <w:r w:rsidRPr="00CB3E7D">
              <w:rPr>
                <w:rFonts w:eastAsia="Calibri"/>
                <w:lang w:val="hu-HU" w:eastAsia="en-US"/>
              </w:rPr>
              <w:t>A belső ellenőrök a szervezet operatív működésével kapcsolatos tevékenységében nem vettek részt.</w:t>
            </w:r>
          </w:p>
        </w:tc>
      </w:tr>
      <w:tr w:rsidR="003406CC" w:rsidRPr="00CB3E7D" w:rsidTr="00F65B1F">
        <w:trPr>
          <w:gridAfter w:val="1"/>
          <w:wAfter w:w="18" w:type="pct"/>
        </w:trPr>
        <w:tc>
          <w:tcPr>
            <w:tcW w:w="158" w:type="pct"/>
          </w:tcPr>
          <w:p w:rsidR="003406CC" w:rsidRPr="00CB3E7D" w:rsidRDefault="003406CC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8" w:type="pct"/>
            <w:gridSpan w:val="2"/>
          </w:tcPr>
          <w:p w:rsidR="003406CC" w:rsidRPr="00CB3E7D" w:rsidRDefault="003406CC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406CC" w:rsidRPr="00CB3E7D" w:rsidRDefault="003406CC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CB3E7D">
              <w:rPr>
                <w:rFonts w:eastAsia="Calibri"/>
                <w:i/>
                <w:u w:val="single"/>
                <w:lang w:val="hu-HU" w:eastAsia="en-US"/>
              </w:rPr>
              <w:t>I/2/c)</w:t>
            </w:r>
          </w:p>
        </w:tc>
        <w:tc>
          <w:tcPr>
            <w:tcW w:w="830" w:type="pct"/>
            <w:gridSpan w:val="2"/>
          </w:tcPr>
          <w:p w:rsidR="003406CC" w:rsidRPr="00CB3E7D" w:rsidRDefault="003406CC" w:rsidP="00300A08">
            <w:pPr>
              <w:rPr>
                <w:rFonts w:eastAsia="Calibri"/>
                <w:i/>
                <w:lang w:val="hu-HU" w:eastAsia="en-US"/>
              </w:rPr>
            </w:pPr>
            <w:r w:rsidRPr="00CB3E7D">
              <w:rPr>
                <w:rFonts w:eastAsia="Calibri"/>
                <w:i/>
                <w:u w:val="single"/>
                <w:lang w:val="hu-HU" w:eastAsia="en-US"/>
              </w:rPr>
              <w:t>Összeférhetetlenségi esetek</w:t>
            </w:r>
            <w:r w:rsidRPr="00CB3E7D">
              <w:rPr>
                <w:rFonts w:eastAsia="Calibri"/>
                <w:i/>
                <w:lang w:val="hu-HU" w:eastAsia="en-US"/>
              </w:rPr>
              <w:t xml:space="preserve"> (</w:t>
            </w:r>
            <w:proofErr w:type="spellStart"/>
            <w:r w:rsidRPr="00CB3E7D">
              <w:rPr>
                <w:rFonts w:eastAsia="Calibri"/>
                <w:i/>
                <w:lang w:val="hu-HU" w:eastAsia="en-US"/>
              </w:rPr>
              <w:t>Bkr</w:t>
            </w:r>
            <w:proofErr w:type="spellEnd"/>
            <w:r w:rsidRPr="00CB3E7D">
              <w:rPr>
                <w:rFonts w:eastAsia="Calibri"/>
                <w:i/>
                <w:lang w:val="hu-HU" w:eastAsia="en-US"/>
              </w:rPr>
              <w:t>. 20. §-</w:t>
            </w:r>
            <w:proofErr w:type="gramStart"/>
            <w:r w:rsidRPr="00CB3E7D">
              <w:rPr>
                <w:rFonts w:eastAsia="Calibri"/>
                <w:i/>
                <w:lang w:val="hu-HU" w:eastAsia="en-US"/>
              </w:rPr>
              <w:t>a</w:t>
            </w:r>
            <w:proofErr w:type="gramEnd"/>
            <w:r w:rsidRPr="00CB3E7D">
              <w:rPr>
                <w:rFonts w:eastAsia="Calibri"/>
                <w:i/>
                <w:lang w:val="hu-HU" w:eastAsia="en-US"/>
              </w:rPr>
              <w:t xml:space="preserve"> </w:t>
            </w:r>
            <w:r w:rsidRPr="00CB3E7D">
              <w:rPr>
                <w:rFonts w:eastAsia="Calibri"/>
                <w:i/>
                <w:lang w:val="hu-HU" w:eastAsia="en-US"/>
              </w:rPr>
              <w:lastRenderedPageBreak/>
              <w:t>alapján)</w:t>
            </w:r>
          </w:p>
          <w:p w:rsidR="003406CC" w:rsidRPr="00CB3E7D" w:rsidRDefault="003406CC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05" w:type="pct"/>
            <w:gridSpan w:val="2"/>
          </w:tcPr>
          <w:p w:rsidR="003406CC" w:rsidRPr="00CB3E7D" w:rsidRDefault="003406CC" w:rsidP="003406CC">
            <w:pPr>
              <w:jc w:val="both"/>
              <w:rPr>
                <w:rFonts w:eastAsia="Calibri"/>
                <w:lang w:val="hu-HU" w:eastAsia="en-US"/>
              </w:rPr>
            </w:pPr>
            <w:r w:rsidRPr="00CB3E7D">
              <w:rPr>
                <w:rFonts w:eastAsia="Calibri"/>
                <w:lang w:val="hu-HU" w:eastAsia="en-US"/>
              </w:rPr>
              <w:lastRenderedPageBreak/>
              <w:t>Összeférhetetlenségi eset nem volt.</w:t>
            </w:r>
          </w:p>
        </w:tc>
      </w:tr>
      <w:tr w:rsidR="003406CC" w:rsidRPr="00CB3E7D" w:rsidTr="00F65B1F">
        <w:trPr>
          <w:gridAfter w:val="1"/>
          <w:wAfter w:w="18" w:type="pct"/>
        </w:trPr>
        <w:tc>
          <w:tcPr>
            <w:tcW w:w="158" w:type="pct"/>
          </w:tcPr>
          <w:p w:rsidR="003406CC" w:rsidRPr="00CB3E7D" w:rsidRDefault="003406CC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8" w:type="pct"/>
            <w:gridSpan w:val="2"/>
          </w:tcPr>
          <w:p w:rsidR="003406CC" w:rsidRPr="00CB3E7D" w:rsidRDefault="003406CC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406CC" w:rsidRPr="00CB3E7D" w:rsidRDefault="003406CC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CB3E7D">
              <w:rPr>
                <w:rFonts w:eastAsia="Calibri"/>
                <w:i/>
                <w:u w:val="single"/>
                <w:lang w:val="hu-HU" w:eastAsia="en-US"/>
              </w:rPr>
              <w:t>I/2/d)</w:t>
            </w:r>
          </w:p>
        </w:tc>
        <w:tc>
          <w:tcPr>
            <w:tcW w:w="830" w:type="pct"/>
            <w:gridSpan w:val="2"/>
          </w:tcPr>
          <w:p w:rsidR="003406CC" w:rsidRPr="00CB3E7D" w:rsidRDefault="003406CC" w:rsidP="00300A08">
            <w:pPr>
              <w:rPr>
                <w:rFonts w:eastAsia="Calibri"/>
                <w:lang w:val="hu-HU" w:eastAsia="en-US"/>
              </w:rPr>
            </w:pPr>
            <w:r w:rsidRPr="00CB3E7D">
              <w:rPr>
                <w:rFonts w:eastAsia="Calibri"/>
                <w:i/>
                <w:u w:val="single"/>
                <w:lang w:val="hu-HU"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05" w:type="pct"/>
            <w:gridSpan w:val="2"/>
          </w:tcPr>
          <w:p w:rsidR="003406CC" w:rsidRPr="00CB3E7D" w:rsidRDefault="003406CC" w:rsidP="003406CC">
            <w:pPr>
              <w:jc w:val="both"/>
              <w:rPr>
                <w:rFonts w:eastAsia="Calibri"/>
                <w:lang w:val="hu-HU" w:eastAsia="en-US"/>
              </w:rPr>
            </w:pPr>
            <w:r w:rsidRPr="00CB3E7D">
              <w:rPr>
                <w:rFonts w:eastAsia="Calibri"/>
                <w:lang w:val="hu-HU" w:eastAsia="en-US"/>
              </w:rPr>
              <w:t>Belső ellenőri jogosultságokkal kapcsolatos probléma, korlátozás nem volt.</w:t>
            </w:r>
          </w:p>
        </w:tc>
      </w:tr>
      <w:tr w:rsidR="003406CC" w:rsidRPr="00CB3E7D" w:rsidTr="00F65B1F">
        <w:trPr>
          <w:gridAfter w:val="1"/>
          <w:wAfter w:w="18" w:type="pct"/>
        </w:trPr>
        <w:tc>
          <w:tcPr>
            <w:tcW w:w="158" w:type="pct"/>
          </w:tcPr>
          <w:p w:rsidR="003406CC" w:rsidRPr="00CB3E7D" w:rsidRDefault="003406CC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8" w:type="pct"/>
            <w:gridSpan w:val="2"/>
          </w:tcPr>
          <w:p w:rsidR="003406CC" w:rsidRPr="00CB3E7D" w:rsidRDefault="003406CC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406CC" w:rsidRPr="00CB3E7D" w:rsidRDefault="003406CC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CB3E7D">
              <w:rPr>
                <w:rFonts w:eastAsia="Calibri"/>
                <w:i/>
                <w:u w:val="single"/>
                <w:lang w:val="hu-HU" w:eastAsia="en-US"/>
              </w:rPr>
              <w:t>I/2/e)</w:t>
            </w:r>
          </w:p>
        </w:tc>
        <w:tc>
          <w:tcPr>
            <w:tcW w:w="830" w:type="pct"/>
            <w:gridSpan w:val="2"/>
          </w:tcPr>
          <w:p w:rsidR="003406CC" w:rsidRPr="00CB3E7D" w:rsidRDefault="003406CC" w:rsidP="00300A08">
            <w:pPr>
              <w:rPr>
                <w:rFonts w:eastAsia="Calibri"/>
                <w:lang w:val="hu-HU" w:eastAsia="en-US"/>
              </w:rPr>
            </w:pPr>
            <w:r w:rsidRPr="00CB3E7D">
              <w:rPr>
                <w:rFonts w:eastAsia="Calibri"/>
                <w:i/>
                <w:u w:val="single"/>
                <w:lang w:val="hu-HU" w:eastAsia="en-US"/>
              </w:rPr>
              <w:t>A belső ellenőrzés végrehajtását akadályozó tényezők</w:t>
            </w:r>
          </w:p>
        </w:tc>
        <w:tc>
          <w:tcPr>
            <w:tcW w:w="3505" w:type="pct"/>
            <w:gridSpan w:val="2"/>
          </w:tcPr>
          <w:p w:rsidR="003406CC" w:rsidRPr="00CB3E7D" w:rsidRDefault="003406CC" w:rsidP="003406CC">
            <w:pPr>
              <w:jc w:val="both"/>
              <w:rPr>
                <w:rFonts w:eastAsia="Calibri"/>
                <w:lang w:val="hu-HU" w:eastAsia="en-US"/>
              </w:rPr>
            </w:pPr>
            <w:r w:rsidRPr="00CB3E7D">
              <w:rPr>
                <w:rFonts w:eastAsia="Calibri"/>
                <w:lang w:val="hu-HU" w:eastAsia="en-US"/>
              </w:rPr>
              <w:t>Egyéb erőforrás-ellátottsággal kapcsolatos probléma nem merült fel.</w:t>
            </w:r>
          </w:p>
        </w:tc>
      </w:tr>
      <w:tr w:rsidR="003406CC" w:rsidRPr="00CB3E7D" w:rsidTr="00F65B1F">
        <w:trPr>
          <w:gridAfter w:val="1"/>
          <w:wAfter w:w="18" w:type="pct"/>
        </w:trPr>
        <w:tc>
          <w:tcPr>
            <w:tcW w:w="158" w:type="pct"/>
          </w:tcPr>
          <w:p w:rsidR="003406CC" w:rsidRPr="00CB3E7D" w:rsidRDefault="003406CC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8" w:type="pct"/>
            <w:gridSpan w:val="2"/>
          </w:tcPr>
          <w:p w:rsidR="003406CC" w:rsidRPr="00CB3E7D" w:rsidRDefault="003406CC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406CC" w:rsidRPr="00CB3E7D" w:rsidRDefault="003406CC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CB3E7D">
              <w:rPr>
                <w:rFonts w:eastAsia="Calibri"/>
                <w:i/>
                <w:u w:val="single"/>
                <w:lang w:val="hu-HU" w:eastAsia="en-US"/>
              </w:rPr>
              <w:t>I/2/f)</w:t>
            </w:r>
          </w:p>
        </w:tc>
        <w:tc>
          <w:tcPr>
            <w:tcW w:w="830" w:type="pct"/>
            <w:gridSpan w:val="2"/>
          </w:tcPr>
          <w:p w:rsidR="003406CC" w:rsidRPr="00CB3E7D" w:rsidRDefault="003406CC" w:rsidP="00300A08">
            <w:pPr>
              <w:rPr>
                <w:rFonts w:eastAsia="Calibri"/>
                <w:i/>
                <w:lang w:val="hu-HU" w:eastAsia="en-US"/>
              </w:rPr>
            </w:pPr>
            <w:r w:rsidRPr="00CB3E7D">
              <w:rPr>
                <w:rFonts w:eastAsia="Calibri"/>
                <w:i/>
                <w:u w:val="single"/>
                <w:lang w:val="hu-HU" w:eastAsia="en-US"/>
              </w:rPr>
              <w:t>Az ellenőrzések nyilvántartása</w:t>
            </w:r>
          </w:p>
        </w:tc>
        <w:tc>
          <w:tcPr>
            <w:tcW w:w="3505" w:type="pct"/>
            <w:gridSpan w:val="2"/>
          </w:tcPr>
          <w:p w:rsidR="003406CC" w:rsidRPr="00CB3E7D" w:rsidRDefault="003406CC" w:rsidP="003406CC">
            <w:pPr>
              <w:jc w:val="both"/>
              <w:rPr>
                <w:rFonts w:eastAsia="Calibri"/>
                <w:lang w:val="hu-HU" w:eastAsia="en-US"/>
              </w:rPr>
            </w:pPr>
            <w:r w:rsidRPr="00CB3E7D">
              <w:rPr>
                <w:rFonts w:eastAsia="Calibri"/>
                <w:lang w:val="hu-HU" w:eastAsia="en-US"/>
              </w:rPr>
              <w:t xml:space="preserve">Az elvégzett ellenőrzésekről a </w:t>
            </w:r>
            <w:proofErr w:type="spellStart"/>
            <w:r w:rsidRPr="00CB3E7D">
              <w:rPr>
                <w:rFonts w:eastAsia="Calibri"/>
                <w:lang w:val="hu-HU" w:eastAsia="en-US"/>
              </w:rPr>
              <w:t>Bkr</w:t>
            </w:r>
            <w:proofErr w:type="spellEnd"/>
            <w:r w:rsidRPr="00CB3E7D">
              <w:rPr>
                <w:rFonts w:eastAsia="Calibri"/>
                <w:lang w:val="hu-HU" w:eastAsia="en-US"/>
              </w:rPr>
              <w:t>. 22. és 50. §</w:t>
            </w:r>
            <w:proofErr w:type="spellStart"/>
            <w:r w:rsidRPr="00CB3E7D">
              <w:rPr>
                <w:rFonts w:eastAsia="Calibri"/>
                <w:lang w:val="hu-HU" w:eastAsia="en-US"/>
              </w:rPr>
              <w:t>-a</w:t>
            </w:r>
            <w:proofErr w:type="spellEnd"/>
            <w:r w:rsidRPr="00CB3E7D">
              <w:rPr>
                <w:rFonts w:eastAsia="Calibri"/>
                <w:lang w:val="hu-HU"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3406CC" w:rsidRPr="00CB3E7D" w:rsidTr="00F65B1F">
        <w:trPr>
          <w:gridAfter w:val="1"/>
          <w:wAfter w:w="18" w:type="pct"/>
        </w:trPr>
        <w:tc>
          <w:tcPr>
            <w:tcW w:w="158" w:type="pct"/>
          </w:tcPr>
          <w:p w:rsidR="003406CC" w:rsidRPr="00CB3E7D" w:rsidRDefault="003406CC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8" w:type="pct"/>
            <w:gridSpan w:val="2"/>
          </w:tcPr>
          <w:p w:rsidR="003406CC" w:rsidRPr="00CB3E7D" w:rsidRDefault="003406CC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406CC" w:rsidRPr="00CB3E7D" w:rsidRDefault="003406CC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CB3E7D">
              <w:rPr>
                <w:rFonts w:eastAsia="Calibri"/>
                <w:i/>
                <w:u w:val="single"/>
                <w:lang w:val="hu-HU" w:eastAsia="en-US"/>
              </w:rPr>
              <w:t>I/2/g)</w:t>
            </w:r>
          </w:p>
        </w:tc>
        <w:tc>
          <w:tcPr>
            <w:tcW w:w="830" w:type="pct"/>
            <w:gridSpan w:val="2"/>
          </w:tcPr>
          <w:p w:rsidR="003406CC" w:rsidRPr="00CB3E7D" w:rsidRDefault="003406CC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CB3E7D">
              <w:rPr>
                <w:rFonts w:eastAsia="Calibri"/>
                <w:i/>
                <w:u w:val="single"/>
                <w:lang w:val="hu-HU" w:eastAsia="en-US"/>
              </w:rPr>
              <w:t>Az ellenőrzési tevékenység fejlesztésére vonatkozó javaslatok</w:t>
            </w:r>
          </w:p>
          <w:p w:rsidR="003406CC" w:rsidRPr="00CB3E7D" w:rsidRDefault="003406CC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05" w:type="pct"/>
            <w:gridSpan w:val="2"/>
          </w:tcPr>
          <w:p w:rsidR="003406CC" w:rsidRPr="00CB3E7D" w:rsidRDefault="00A246FB" w:rsidP="006A3A4A">
            <w:pPr>
              <w:rPr>
                <w:rFonts w:eastAsia="Calibri"/>
                <w:lang w:val="hu-HU" w:eastAsia="en-US"/>
              </w:rPr>
            </w:pPr>
            <w:r w:rsidRPr="00CB3E7D">
              <w:rPr>
                <w:rFonts w:eastAsia="Calibri"/>
                <w:lang w:val="hu-HU" w:eastAsia="en-US"/>
              </w:rPr>
              <w:t xml:space="preserve">Az ellenőrzési tevékenység fejlesztésére javasolják a tanácsadási funkció erősítését, </w:t>
            </w:r>
            <w:r w:rsidR="006A3A4A" w:rsidRPr="00CB3E7D">
              <w:rPr>
                <w:rFonts w:eastAsia="Calibri"/>
                <w:lang w:val="hu-HU" w:eastAsia="en-US"/>
              </w:rPr>
              <w:t>és tájékoztatást kérnek a más intézménynél feltárt olyan jellegű hiányosságokról, amelyek kiküszöbölése esetén a működésük hatékonyabbá válhat.</w:t>
            </w:r>
          </w:p>
        </w:tc>
      </w:tr>
      <w:tr w:rsidR="003406CC" w:rsidRPr="00CB3E7D" w:rsidTr="00F65B1F">
        <w:trPr>
          <w:gridAfter w:val="1"/>
          <w:wAfter w:w="18" w:type="pct"/>
        </w:trPr>
        <w:tc>
          <w:tcPr>
            <w:tcW w:w="158" w:type="pct"/>
          </w:tcPr>
          <w:p w:rsidR="003406CC" w:rsidRPr="00CB3E7D" w:rsidRDefault="003406CC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8" w:type="pct"/>
            <w:gridSpan w:val="2"/>
          </w:tcPr>
          <w:p w:rsidR="003406CC" w:rsidRPr="00CB3E7D" w:rsidRDefault="003406CC" w:rsidP="00300A08">
            <w:pPr>
              <w:rPr>
                <w:rFonts w:eastAsia="Calibri"/>
                <w:b/>
                <w:lang w:val="hu-HU" w:eastAsia="en-US"/>
              </w:rPr>
            </w:pPr>
            <w:r w:rsidRPr="00CB3E7D">
              <w:rPr>
                <w:rFonts w:eastAsia="Calibri"/>
                <w:b/>
                <w:lang w:val="hu-HU" w:eastAsia="en-US"/>
              </w:rPr>
              <w:t>I/3.</w:t>
            </w:r>
          </w:p>
        </w:tc>
        <w:tc>
          <w:tcPr>
            <w:tcW w:w="261" w:type="pct"/>
            <w:gridSpan w:val="3"/>
          </w:tcPr>
          <w:p w:rsidR="003406CC" w:rsidRPr="00CB3E7D" w:rsidRDefault="003406CC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830" w:type="pct"/>
            <w:gridSpan w:val="2"/>
          </w:tcPr>
          <w:p w:rsidR="003406CC" w:rsidRPr="00CB3E7D" w:rsidRDefault="003406CC" w:rsidP="00300A08">
            <w:pPr>
              <w:rPr>
                <w:rFonts w:eastAsia="Calibri"/>
                <w:b/>
                <w:lang w:val="hu-HU" w:eastAsia="en-US"/>
              </w:rPr>
            </w:pPr>
            <w:r w:rsidRPr="00CB3E7D">
              <w:rPr>
                <w:rFonts w:eastAsia="Calibri"/>
                <w:b/>
                <w:lang w:val="hu-HU" w:eastAsia="en-US"/>
              </w:rPr>
              <w:t>A tanácsadó tevékenység bemutatása (</w:t>
            </w:r>
            <w:proofErr w:type="spellStart"/>
            <w:r w:rsidRPr="00CB3E7D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CB3E7D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CB3E7D">
              <w:rPr>
                <w:rFonts w:eastAsia="Calibri"/>
                <w:b/>
                <w:lang w:val="hu-HU" w:eastAsia="en-US"/>
              </w:rPr>
              <w:t>ac</w:t>
            </w:r>
            <w:proofErr w:type="spellEnd"/>
            <w:r w:rsidRPr="00CB3E7D">
              <w:rPr>
                <w:rFonts w:eastAsia="Calibri"/>
                <w:b/>
                <w:lang w:val="hu-HU" w:eastAsia="en-US"/>
              </w:rPr>
              <w:t>) pont)</w:t>
            </w:r>
          </w:p>
          <w:p w:rsidR="003406CC" w:rsidRPr="00CB3E7D" w:rsidRDefault="003406CC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05" w:type="pct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69"/>
              <w:gridCol w:w="4184"/>
            </w:tblGrid>
            <w:tr w:rsidR="003406CC" w:rsidRPr="00CB3E7D" w:rsidTr="00300A08">
              <w:tc>
                <w:tcPr>
                  <w:tcW w:w="1369" w:type="dxa"/>
                  <w:shd w:val="clear" w:color="auto" w:fill="D9D9D9"/>
                </w:tcPr>
                <w:p w:rsidR="003406CC" w:rsidRPr="00CB3E7D" w:rsidRDefault="003406CC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CB3E7D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4184" w:type="dxa"/>
                  <w:shd w:val="clear" w:color="auto" w:fill="D9D9D9"/>
                </w:tcPr>
                <w:p w:rsidR="003406CC" w:rsidRPr="00CB3E7D" w:rsidRDefault="003406CC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CB3E7D">
                    <w:rPr>
                      <w:rFonts w:eastAsia="Calibri"/>
                      <w:i/>
                      <w:lang w:val="hu-HU" w:eastAsia="en-US"/>
                    </w:rPr>
                    <w:t>Eredmény</w:t>
                  </w:r>
                </w:p>
              </w:tc>
            </w:tr>
            <w:tr w:rsidR="003406CC" w:rsidRPr="00CB3E7D" w:rsidTr="00300A08">
              <w:tc>
                <w:tcPr>
                  <w:tcW w:w="1369" w:type="dxa"/>
                </w:tcPr>
                <w:p w:rsidR="003406CC" w:rsidRPr="00CB3E7D" w:rsidRDefault="003406CC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CB3E7D">
                    <w:rPr>
                      <w:rFonts w:eastAsia="Calibri"/>
                      <w:lang w:val="hu-HU" w:eastAsia="en-US"/>
                    </w:rPr>
                    <w:t>A tanácsadás címe, tárgya</w:t>
                  </w:r>
                  <w:r w:rsidRPr="00CB3E7D">
                    <w:rPr>
                      <w:rFonts w:eastAsia="Calibri"/>
                      <w:i/>
                      <w:lang w:val="hu-HU" w:eastAsia="en-US"/>
                    </w:rPr>
                    <w:t xml:space="preserve"> </w:t>
                  </w:r>
                </w:p>
              </w:tc>
              <w:tc>
                <w:tcPr>
                  <w:tcW w:w="4184" w:type="dxa"/>
                </w:tcPr>
                <w:p w:rsidR="003406CC" w:rsidRPr="00CB3E7D" w:rsidRDefault="003406CC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CB3E7D">
                    <w:rPr>
                      <w:rFonts w:eastAsia="Calibri"/>
                      <w:lang w:val="hu-HU" w:eastAsia="en-US"/>
                    </w:rPr>
                    <w:t>A tanácsadás eredményeinek rövid bemutatása.</w:t>
                  </w:r>
                </w:p>
              </w:tc>
            </w:tr>
          </w:tbl>
          <w:p w:rsidR="003406CC" w:rsidRPr="00CB3E7D" w:rsidRDefault="00930A71" w:rsidP="00300A08">
            <w:pPr>
              <w:rPr>
                <w:rFonts w:eastAsia="Calibri"/>
                <w:lang w:val="hu-HU" w:eastAsia="en-US"/>
              </w:rPr>
            </w:pPr>
            <w:r w:rsidRPr="00CB3E7D">
              <w:rPr>
                <w:rFonts w:eastAsia="Calibri"/>
                <w:lang w:val="hu-HU" w:eastAsia="en-US"/>
              </w:rPr>
              <w:t>Nem kértek tanácsadást.</w:t>
            </w:r>
          </w:p>
        </w:tc>
      </w:tr>
      <w:tr w:rsidR="003406CC" w:rsidRPr="00CB3E7D" w:rsidTr="00F65B1F">
        <w:trPr>
          <w:gridAfter w:val="1"/>
          <w:wAfter w:w="18" w:type="pct"/>
        </w:trPr>
        <w:tc>
          <w:tcPr>
            <w:tcW w:w="4982" w:type="pct"/>
            <w:gridSpan w:val="10"/>
            <w:shd w:val="clear" w:color="auto" w:fill="D9D9D9"/>
          </w:tcPr>
          <w:p w:rsidR="003406CC" w:rsidRPr="00CB3E7D" w:rsidRDefault="003406CC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F65B1F" w:rsidRPr="00CB3E7D" w:rsidTr="00F65B1F">
        <w:trPr>
          <w:gridAfter w:val="1"/>
          <w:wAfter w:w="18" w:type="pct"/>
        </w:trPr>
        <w:tc>
          <w:tcPr>
            <w:tcW w:w="193" w:type="pct"/>
            <w:gridSpan w:val="2"/>
          </w:tcPr>
          <w:p w:rsidR="00F65B1F" w:rsidRPr="00CB3E7D" w:rsidRDefault="00F65B1F" w:rsidP="00300A08">
            <w:pPr>
              <w:rPr>
                <w:rFonts w:eastAsia="Calibri"/>
                <w:b/>
                <w:lang w:val="hu-HU" w:eastAsia="en-US"/>
              </w:rPr>
            </w:pPr>
            <w:r w:rsidRPr="00CB3E7D">
              <w:rPr>
                <w:rFonts w:eastAsia="Calibri"/>
                <w:b/>
                <w:lang w:val="hu-HU" w:eastAsia="en-US"/>
              </w:rPr>
              <w:t>II.</w:t>
            </w:r>
          </w:p>
        </w:tc>
        <w:tc>
          <w:tcPr>
            <w:tcW w:w="204" w:type="pct"/>
            <w:gridSpan w:val="2"/>
          </w:tcPr>
          <w:p w:rsidR="00F65B1F" w:rsidRPr="00CB3E7D" w:rsidRDefault="00F65B1F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4" w:type="pct"/>
            <w:gridSpan w:val="3"/>
          </w:tcPr>
          <w:p w:rsidR="00F65B1F" w:rsidRPr="00CB3E7D" w:rsidRDefault="00F65B1F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25" w:type="pct"/>
            <w:gridSpan w:val="2"/>
          </w:tcPr>
          <w:p w:rsidR="00F65B1F" w:rsidRPr="00CB3E7D" w:rsidRDefault="00F65B1F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CB3E7D">
              <w:rPr>
                <w:rFonts w:eastAsia="Calibri"/>
                <w:b/>
                <w:color w:val="4F81BD"/>
                <w:lang w:val="hu-HU" w:eastAsia="en-US"/>
              </w:rPr>
              <w:t>A belső kontrollrendszer működésének értékelése ellenőrzési tapasztalatok alapján (</w:t>
            </w:r>
            <w:proofErr w:type="spellStart"/>
            <w:r w:rsidRPr="00CB3E7D">
              <w:rPr>
                <w:rFonts w:eastAsia="Calibri"/>
                <w:b/>
                <w:color w:val="4F81BD"/>
                <w:lang w:val="hu-HU" w:eastAsia="en-US"/>
              </w:rPr>
              <w:t>Bkr</w:t>
            </w:r>
            <w:proofErr w:type="spellEnd"/>
            <w:r w:rsidRPr="00CB3E7D">
              <w:rPr>
                <w:rFonts w:eastAsia="Calibri"/>
                <w:b/>
                <w:color w:val="4F81BD"/>
                <w:lang w:val="hu-HU" w:eastAsia="en-US"/>
              </w:rPr>
              <w:t>. 48. § b) pont)</w:t>
            </w:r>
          </w:p>
          <w:p w:rsidR="00F65B1F" w:rsidRPr="00CB3E7D" w:rsidRDefault="00F65B1F" w:rsidP="00300A08">
            <w:pPr>
              <w:rPr>
                <w:rFonts w:eastAsia="Calibri"/>
                <w:color w:val="4F81BD"/>
                <w:lang w:val="hu-HU" w:eastAsia="en-US"/>
              </w:rPr>
            </w:pPr>
          </w:p>
        </w:tc>
        <w:tc>
          <w:tcPr>
            <w:tcW w:w="3496" w:type="pct"/>
          </w:tcPr>
          <w:p w:rsidR="00F65B1F" w:rsidRPr="00CB3E7D" w:rsidRDefault="00F65B1F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3406CC" w:rsidRPr="00CB3E7D" w:rsidTr="00F65B1F">
        <w:trPr>
          <w:gridAfter w:val="1"/>
          <w:wAfter w:w="18" w:type="pct"/>
        </w:trPr>
        <w:tc>
          <w:tcPr>
            <w:tcW w:w="193" w:type="pct"/>
            <w:gridSpan w:val="2"/>
          </w:tcPr>
          <w:p w:rsidR="003406CC" w:rsidRPr="00CB3E7D" w:rsidRDefault="003406CC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4" w:type="pct"/>
            <w:gridSpan w:val="2"/>
          </w:tcPr>
          <w:p w:rsidR="003406CC" w:rsidRPr="00CB3E7D" w:rsidRDefault="003406CC" w:rsidP="00300A08">
            <w:pPr>
              <w:rPr>
                <w:rFonts w:eastAsia="Calibri"/>
                <w:b/>
                <w:lang w:val="hu-HU" w:eastAsia="en-US"/>
              </w:rPr>
            </w:pPr>
            <w:r w:rsidRPr="00CB3E7D">
              <w:rPr>
                <w:rFonts w:eastAsia="Calibri"/>
                <w:b/>
                <w:lang w:val="hu-HU" w:eastAsia="en-US"/>
              </w:rPr>
              <w:t>II/1</w:t>
            </w:r>
          </w:p>
        </w:tc>
        <w:tc>
          <w:tcPr>
            <w:tcW w:w="264" w:type="pct"/>
            <w:gridSpan w:val="3"/>
          </w:tcPr>
          <w:p w:rsidR="003406CC" w:rsidRPr="00CB3E7D" w:rsidRDefault="003406CC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25" w:type="pct"/>
            <w:gridSpan w:val="2"/>
          </w:tcPr>
          <w:p w:rsidR="003406CC" w:rsidRPr="00CB3E7D" w:rsidRDefault="003406CC" w:rsidP="00300A08">
            <w:pPr>
              <w:rPr>
                <w:rFonts w:eastAsia="Calibri"/>
                <w:b/>
                <w:lang w:val="hu-HU" w:eastAsia="en-US"/>
              </w:rPr>
            </w:pPr>
            <w:r w:rsidRPr="00CB3E7D">
              <w:rPr>
                <w:rFonts w:eastAsia="Calibri"/>
                <w:b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 (</w:t>
            </w:r>
            <w:proofErr w:type="spellStart"/>
            <w:r w:rsidRPr="00CB3E7D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CB3E7D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CB3E7D">
              <w:rPr>
                <w:rFonts w:eastAsia="Calibri"/>
                <w:b/>
                <w:lang w:val="hu-HU" w:eastAsia="en-US"/>
              </w:rPr>
              <w:t>ba</w:t>
            </w:r>
            <w:proofErr w:type="spellEnd"/>
            <w:r w:rsidRPr="00CB3E7D">
              <w:rPr>
                <w:rFonts w:eastAsia="Calibri"/>
                <w:b/>
                <w:lang w:val="hu-HU" w:eastAsia="en-US"/>
              </w:rPr>
              <w:t>) pont)</w:t>
            </w:r>
          </w:p>
          <w:p w:rsidR="003406CC" w:rsidRPr="00CB3E7D" w:rsidRDefault="003406CC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3496" w:type="pct"/>
          </w:tcPr>
          <w:tbl>
            <w:tblPr>
              <w:tblW w:w="6777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468"/>
              <w:gridCol w:w="1469"/>
              <w:gridCol w:w="1469"/>
              <w:gridCol w:w="2371"/>
            </w:tblGrid>
            <w:tr w:rsidR="003406CC" w:rsidRPr="00CB3E7D" w:rsidTr="00337AAB">
              <w:trPr>
                <w:trHeight w:val="242"/>
              </w:trPr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3406CC" w:rsidRPr="00CB3E7D" w:rsidRDefault="003406CC" w:rsidP="00300A08">
                  <w:pPr>
                    <w:spacing w:line="276" w:lineRule="auto"/>
                    <w:rPr>
                      <w:rFonts w:eastAsia="Calibri"/>
                      <w:i/>
                      <w:lang w:val="hu-HU" w:eastAsia="en-US"/>
                    </w:rPr>
                  </w:pPr>
                  <w:r w:rsidRPr="00CB3E7D">
                    <w:rPr>
                      <w:rFonts w:eastAsia="Calibri"/>
                      <w:i/>
                      <w:lang w:val="hu-HU" w:eastAsia="en-US"/>
                    </w:rPr>
                    <w:t>Vizsgálat címe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noWrap/>
                </w:tcPr>
                <w:p w:rsidR="003406CC" w:rsidRPr="00CB3E7D" w:rsidRDefault="003406CC" w:rsidP="00300A08">
                  <w:pPr>
                    <w:spacing w:line="276" w:lineRule="auto"/>
                    <w:rPr>
                      <w:rFonts w:eastAsia="Calibri"/>
                      <w:i/>
                      <w:lang w:val="hu-HU" w:eastAsia="en-US"/>
                    </w:rPr>
                  </w:pPr>
                  <w:r w:rsidRPr="00CB3E7D">
                    <w:rPr>
                      <w:rFonts w:eastAsia="Calibri"/>
                      <w:i/>
                      <w:lang w:val="hu-HU" w:eastAsia="en-US"/>
                    </w:rPr>
                    <w:t>Megállapítás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/>
                  <w:noWrap/>
                </w:tcPr>
                <w:p w:rsidR="003406CC" w:rsidRPr="00CB3E7D" w:rsidRDefault="003406CC" w:rsidP="00300A08">
                  <w:pPr>
                    <w:spacing w:line="276" w:lineRule="auto"/>
                    <w:rPr>
                      <w:rFonts w:eastAsia="Calibri"/>
                      <w:i/>
                      <w:lang w:val="hu-HU" w:eastAsia="en-US"/>
                    </w:rPr>
                  </w:pPr>
                  <w:r w:rsidRPr="00CB3E7D">
                    <w:rPr>
                      <w:rFonts w:eastAsia="Calibri"/>
                      <w:i/>
                      <w:lang w:val="hu-HU" w:eastAsia="en-US"/>
                    </w:rPr>
                    <w:t>Következtetés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3406CC" w:rsidRPr="00CB3E7D" w:rsidRDefault="003406CC" w:rsidP="00300A08">
                  <w:pPr>
                    <w:spacing w:line="276" w:lineRule="auto"/>
                    <w:rPr>
                      <w:rFonts w:eastAsia="Calibri"/>
                      <w:i/>
                      <w:lang w:val="hu-HU" w:eastAsia="en-US"/>
                    </w:rPr>
                  </w:pPr>
                  <w:r w:rsidRPr="00CB3E7D">
                    <w:rPr>
                      <w:rFonts w:eastAsia="Calibri"/>
                      <w:i/>
                      <w:lang w:val="hu-HU" w:eastAsia="en-US"/>
                    </w:rPr>
                    <w:t>Javaslat</w:t>
                  </w:r>
                </w:p>
              </w:tc>
            </w:tr>
            <w:tr w:rsidR="003406CC" w:rsidRPr="00CB3E7D" w:rsidTr="00337AAB">
              <w:trPr>
                <w:trHeight w:val="534"/>
              </w:trPr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3406CC" w:rsidRPr="00CB3E7D" w:rsidRDefault="003406CC" w:rsidP="00300A08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3406CC" w:rsidRPr="00CB3E7D" w:rsidRDefault="003406CC" w:rsidP="00D863E4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3406CC" w:rsidRPr="00CB3E7D" w:rsidRDefault="003406CC" w:rsidP="00337AAB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406CC" w:rsidRPr="00CB3E7D" w:rsidRDefault="003406CC" w:rsidP="00337AAB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</w:tr>
          </w:tbl>
          <w:p w:rsidR="003406CC" w:rsidRPr="00CB3E7D" w:rsidRDefault="003406CC" w:rsidP="00300A08">
            <w:pPr>
              <w:jc w:val="both"/>
              <w:rPr>
                <w:rFonts w:eastAsia="Calibri"/>
                <w:lang w:val="hu-HU" w:eastAsia="en-US"/>
              </w:rPr>
            </w:pPr>
          </w:p>
          <w:p w:rsidR="003406CC" w:rsidRPr="00CB3E7D" w:rsidRDefault="003406CC" w:rsidP="00300A08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3406CC" w:rsidRPr="00CB3E7D" w:rsidTr="00F65B1F">
        <w:trPr>
          <w:gridAfter w:val="1"/>
          <w:wAfter w:w="18" w:type="pct"/>
        </w:trPr>
        <w:tc>
          <w:tcPr>
            <w:tcW w:w="193" w:type="pct"/>
            <w:gridSpan w:val="2"/>
          </w:tcPr>
          <w:p w:rsidR="003406CC" w:rsidRPr="00CB3E7D" w:rsidRDefault="003406CC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4" w:type="pct"/>
            <w:gridSpan w:val="2"/>
          </w:tcPr>
          <w:p w:rsidR="003406CC" w:rsidRPr="00CB3E7D" w:rsidRDefault="003406CC" w:rsidP="00300A08">
            <w:pPr>
              <w:rPr>
                <w:rFonts w:eastAsia="Calibri"/>
                <w:b/>
                <w:lang w:val="hu-HU" w:eastAsia="en-US"/>
              </w:rPr>
            </w:pPr>
            <w:r w:rsidRPr="00CB3E7D">
              <w:rPr>
                <w:rFonts w:eastAsia="Calibri"/>
                <w:b/>
                <w:lang w:val="hu-HU" w:eastAsia="en-US"/>
              </w:rPr>
              <w:t>II/2</w:t>
            </w:r>
          </w:p>
        </w:tc>
        <w:tc>
          <w:tcPr>
            <w:tcW w:w="264" w:type="pct"/>
            <w:gridSpan w:val="3"/>
          </w:tcPr>
          <w:p w:rsidR="003406CC" w:rsidRPr="00CB3E7D" w:rsidRDefault="003406CC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25" w:type="pct"/>
            <w:gridSpan w:val="2"/>
          </w:tcPr>
          <w:p w:rsidR="003406CC" w:rsidRPr="00CB3E7D" w:rsidRDefault="003406CC" w:rsidP="00300A08">
            <w:pPr>
              <w:rPr>
                <w:rFonts w:eastAsia="Calibri"/>
                <w:b/>
                <w:lang w:val="hu-HU" w:eastAsia="en-US"/>
              </w:rPr>
            </w:pPr>
            <w:r w:rsidRPr="00CB3E7D">
              <w:rPr>
                <w:rFonts w:eastAsia="Calibri"/>
                <w:b/>
                <w:lang w:val="hu-HU" w:eastAsia="en-US"/>
              </w:rPr>
              <w:t>A belső kontrollrendszer öt elemének értékelése (</w:t>
            </w:r>
            <w:proofErr w:type="spellStart"/>
            <w:r w:rsidRPr="00CB3E7D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CB3E7D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CB3E7D">
              <w:rPr>
                <w:rFonts w:eastAsia="Calibri"/>
                <w:b/>
                <w:lang w:val="hu-HU" w:eastAsia="en-US"/>
              </w:rPr>
              <w:t>bb</w:t>
            </w:r>
            <w:proofErr w:type="spellEnd"/>
            <w:r w:rsidRPr="00CB3E7D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496" w:type="pct"/>
          </w:tcPr>
          <w:p w:rsidR="003406CC" w:rsidRPr="00CB3E7D" w:rsidRDefault="003406CC" w:rsidP="003406CC">
            <w:pPr>
              <w:jc w:val="both"/>
              <w:rPr>
                <w:rFonts w:eastAsia="Calibri"/>
                <w:lang w:val="hu-HU" w:eastAsia="en-US"/>
              </w:rPr>
            </w:pPr>
            <w:r w:rsidRPr="00CB3E7D">
              <w:rPr>
                <w:rFonts w:eastAsia="Calibri"/>
                <w:lang w:val="hu-HU" w:eastAsia="en-US"/>
              </w:rPr>
              <w:t>A belső kontroll nem egyetlen esemény, hanem intézkedések és tevékenységek sorozata.</w:t>
            </w:r>
          </w:p>
          <w:p w:rsidR="003406CC" w:rsidRPr="00CB3E7D" w:rsidRDefault="003406CC" w:rsidP="003406CC">
            <w:pPr>
              <w:numPr>
                <w:ilvl w:val="0"/>
                <w:numId w:val="5"/>
              </w:numPr>
              <w:jc w:val="both"/>
              <w:rPr>
                <w:rFonts w:eastAsia="Calibri"/>
                <w:lang w:val="hu-HU" w:eastAsia="en-US"/>
              </w:rPr>
            </w:pPr>
            <w:r w:rsidRPr="00CB3E7D">
              <w:rPr>
                <w:rFonts w:eastAsia="Calibri"/>
                <w:lang w:val="hu-HU" w:eastAsia="en-US"/>
              </w:rPr>
              <w:t xml:space="preserve">Kontrollkörnyezet </w:t>
            </w:r>
          </w:p>
          <w:p w:rsidR="003406CC" w:rsidRPr="00CB3E7D" w:rsidRDefault="003406CC" w:rsidP="003406CC">
            <w:pPr>
              <w:jc w:val="both"/>
              <w:rPr>
                <w:rFonts w:eastAsia="Calibri"/>
                <w:lang w:val="hu-HU" w:eastAsia="en-US"/>
              </w:rPr>
            </w:pPr>
            <w:r w:rsidRPr="00CB3E7D">
              <w:rPr>
                <w:rFonts w:eastAsia="Calibri"/>
                <w:lang w:val="hu-HU" w:eastAsia="en-US"/>
              </w:rPr>
              <w:t xml:space="preserve"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</w:t>
            </w:r>
            <w:proofErr w:type="gramStart"/>
            <w:r w:rsidRPr="00CB3E7D">
              <w:rPr>
                <w:rFonts w:eastAsia="Calibri"/>
                <w:lang w:val="hu-HU" w:eastAsia="en-US"/>
              </w:rPr>
              <w:t>vezetés irányítási</w:t>
            </w:r>
            <w:proofErr w:type="gramEnd"/>
            <w:r w:rsidRPr="00CB3E7D">
              <w:rPr>
                <w:rFonts w:eastAsia="Calibri"/>
                <w:lang w:val="hu-HU" w:eastAsia="en-US"/>
              </w:rPr>
              <w:t xml:space="preserve"> tevékenységének minőségét. A kontrollkörnyezet alapja volt a belső kontrollok összes többi elemének, amely biztosítja a fegyelmet és a rendet a szervezetben.</w:t>
            </w:r>
          </w:p>
          <w:p w:rsidR="003406CC" w:rsidRPr="00CB3E7D" w:rsidRDefault="003406CC" w:rsidP="003406CC">
            <w:pPr>
              <w:numPr>
                <w:ilvl w:val="0"/>
                <w:numId w:val="5"/>
              </w:numPr>
              <w:jc w:val="both"/>
              <w:rPr>
                <w:rFonts w:eastAsia="Calibri"/>
                <w:lang w:val="hu-HU" w:eastAsia="en-US"/>
              </w:rPr>
            </w:pPr>
            <w:r w:rsidRPr="00CB3E7D">
              <w:rPr>
                <w:rFonts w:eastAsia="Calibri"/>
                <w:lang w:val="hu-HU" w:eastAsia="en-US"/>
              </w:rPr>
              <w:t>Kockázatkezelési rendszer</w:t>
            </w:r>
          </w:p>
          <w:p w:rsidR="003406CC" w:rsidRPr="00CB3E7D" w:rsidRDefault="003406CC" w:rsidP="003406CC">
            <w:pPr>
              <w:jc w:val="both"/>
              <w:rPr>
                <w:rFonts w:eastAsia="Calibri"/>
                <w:lang w:val="hu-HU" w:eastAsia="en-US"/>
              </w:rPr>
            </w:pPr>
            <w:r w:rsidRPr="00CB3E7D">
              <w:rPr>
                <w:rFonts w:eastAsia="Calibri"/>
                <w:lang w:val="hu-HU" w:eastAsia="en-US"/>
              </w:rPr>
              <w:t xml:space="preserve">A kockázatkezelési rendszer olyan mechanizmusokra épült, amelyek </w:t>
            </w:r>
            <w:r w:rsidR="004C4EDE" w:rsidRPr="00CB3E7D">
              <w:rPr>
                <w:rFonts w:eastAsia="Calibri"/>
                <w:lang w:val="hu-HU" w:eastAsia="en-US"/>
              </w:rPr>
              <w:t>lehetővé</w:t>
            </w:r>
            <w:r w:rsidR="00F3281B">
              <w:rPr>
                <w:rFonts w:eastAsia="Calibri"/>
                <w:lang w:val="hu-HU" w:eastAsia="en-US"/>
              </w:rPr>
              <w:t xml:space="preserve"> tették</w:t>
            </w:r>
            <w:r w:rsidRPr="00CB3E7D">
              <w:rPr>
                <w:rFonts w:eastAsia="Calibri"/>
                <w:lang w:val="hu-HU" w:eastAsia="en-US"/>
              </w:rPr>
              <w:t xml:space="preserve"> az intézmény tevékenysége alapján kialakított célokra ható negatív hatások, vagy elszalasztott lehetőségek felismer</w:t>
            </w:r>
            <w:r w:rsidR="00F3281B">
              <w:rPr>
                <w:rFonts w:eastAsia="Calibri"/>
                <w:lang w:val="hu-HU" w:eastAsia="en-US"/>
              </w:rPr>
              <w:t>ését</w:t>
            </w:r>
            <w:r w:rsidRPr="00CB3E7D">
              <w:rPr>
                <w:rFonts w:eastAsia="Calibri"/>
                <w:lang w:val="hu-HU" w:eastAsia="en-US"/>
              </w:rPr>
              <w:t>, elem</w:t>
            </w:r>
            <w:r w:rsidR="00F3281B">
              <w:rPr>
                <w:rFonts w:eastAsia="Calibri"/>
                <w:lang w:val="hu-HU" w:eastAsia="en-US"/>
              </w:rPr>
              <w:t>zését</w:t>
            </w:r>
            <w:r w:rsidRPr="00CB3E7D">
              <w:rPr>
                <w:rFonts w:eastAsia="Calibri"/>
                <w:lang w:val="hu-HU" w:eastAsia="en-US"/>
              </w:rPr>
              <w:t xml:space="preserve"> és kezel</w:t>
            </w:r>
            <w:r w:rsidR="00F3281B">
              <w:rPr>
                <w:rFonts w:eastAsia="Calibri"/>
                <w:lang w:val="hu-HU" w:eastAsia="en-US"/>
              </w:rPr>
              <w:t>ését</w:t>
            </w:r>
            <w:r w:rsidRPr="00CB3E7D">
              <w:rPr>
                <w:rFonts w:eastAsia="Calibri"/>
                <w:lang w:val="hu-HU" w:eastAsia="en-US"/>
              </w:rPr>
              <w:t xml:space="preserve">. A kockázatok forrását tekintve a szervezet külső és belső kockázatokkal egyaránt szembesült. </w:t>
            </w:r>
          </w:p>
          <w:p w:rsidR="003406CC" w:rsidRPr="00CB3E7D" w:rsidRDefault="003406CC" w:rsidP="003406CC">
            <w:pPr>
              <w:numPr>
                <w:ilvl w:val="0"/>
                <w:numId w:val="5"/>
              </w:numPr>
              <w:jc w:val="both"/>
              <w:rPr>
                <w:rFonts w:eastAsia="Calibri"/>
                <w:lang w:val="hu-HU" w:eastAsia="en-US"/>
              </w:rPr>
            </w:pPr>
            <w:r w:rsidRPr="00CB3E7D">
              <w:rPr>
                <w:rFonts w:eastAsia="Calibri"/>
                <w:lang w:val="hu-HU" w:eastAsia="en-US"/>
              </w:rPr>
              <w:t>Kontrolltevékenység</w:t>
            </w:r>
          </w:p>
          <w:p w:rsidR="003406CC" w:rsidRPr="00CB3E7D" w:rsidRDefault="003406CC" w:rsidP="003406CC">
            <w:pPr>
              <w:jc w:val="both"/>
              <w:rPr>
                <w:rFonts w:eastAsia="Calibri"/>
                <w:lang w:val="hu-HU" w:eastAsia="en-US"/>
              </w:rPr>
            </w:pPr>
            <w:r w:rsidRPr="00CB3E7D">
              <w:rPr>
                <w:rFonts w:eastAsia="Calibri"/>
                <w:lang w:val="hu-HU" w:eastAsia="en-US"/>
              </w:rPr>
              <w:t xml:space="preserve">A kontrolltevékenységek részben felölelték azokat az eljárásokat, amelyek részben biztosították, hogy a vezetés által megfogalmazott célok és elvárások végrehajtásra kerüljenek, és az azokat veszélyeztető kockázatokat a tevékenysége során a szervezet kezelje. A kontrolltevékenységek a szervezeti hierarchia szintjein és működési területein megjelentek. </w:t>
            </w:r>
          </w:p>
          <w:p w:rsidR="003406CC" w:rsidRPr="00CB3E7D" w:rsidRDefault="003406CC" w:rsidP="003406CC">
            <w:pPr>
              <w:numPr>
                <w:ilvl w:val="0"/>
                <w:numId w:val="5"/>
              </w:numPr>
              <w:jc w:val="both"/>
              <w:rPr>
                <w:rFonts w:eastAsia="Calibri"/>
                <w:lang w:val="hu-HU" w:eastAsia="en-US"/>
              </w:rPr>
            </w:pPr>
            <w:r w:rsidRPr="00CB3E7D">
              <w:rPr>
                <w:rFonts w:eastAsia="Calibri"/>
                <w:lang w:val="hu-HU" w:eastAsia="en-US"/>
              </w:rPr>
              <w:t>Információs és kommunikációs rendszer</w:t>
            </w:r>
          </w:p>
          <w:p w:rsidR="003406CC" w:rsidRPr="00CB3E7D" w:rsidRDefault="003406CC" w:rsidP="003406CC">
            <w:pPr>
              <w:jc w:val="both"/>
              <w:rPr>
                <w:rFonts w:eastAsia="Calibri"/>
                <w:lang w:val="hu-HU" w:eastAsia="en-US"/>
              </w:rPr>
            </w:pPr>
            <w:r w:rsidRPr="00CB3E7D">
              <w:rPr>
                <w:rFonts w:eastAsia="Calibri"/>
                <w:lang w:val="hu-HU" w:eastAsia="en-US"/>
              </w:rPr>
              <w:t xml:space="preserve">Az információ és kommunikáció a teljes kontrollrendszert átszövi. Ez az elem biztosította mind a fentről lefelé történő kommunikációt, mind az alulról felfelé történő információáramlást. A </w:t>
            </w:r>
            <w:r w:rsidRPr="00CB3E7D">
              <w:rPr>
                <w:rFonts w:eastAsia="Calibri"/>
                <w:lang w:val="hu-HU" w:eastAsia="en-US"/>
              </w:rPr>
              <w:lastRenderedPageBreak/>
              <w:t xml:space="preserve">kommunikációs rendszertől elvárás volt, hogy minden olyan adat és információ megjelenjen, és feldolgozásra kerüljön benne, amely alapvetően szükséges az irányítás és ellenőrizhetőség szempontjából. </w:t>
            </w:r>
          </w:p>
          <w:p w:rsidR="003406CC" w:rsidRPr="00CB3E7D" w:rsidRDefault="003406CC" w:rsidP="003406CC">
            <w:pPr>
              <w:numPr>
                <w:ilvl w:val="0"/>
                <w:numId w:val="5"/>
              </w:num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CB3E7D">
              <w:rPr>
                <w:rFonts w:eastAsia="Calibri"/>
                <w:lang w:val="hu-HU" w:eastAsia="en-US"/>
              </w:rPr>
              <w:t>Monitoringrendszer</w:t>
            </w:r>
            <w:proofErr w:type="spellEnd"/>
          </w:p>
          <w:p w:rsidR="003406CC" w:rsidRPr="00CB3E7D" w:rsidRDefault="003406CC" w:rsidP="003406CC">
            <w:pPr>
              <w:jc w:val="both"/>
              <w:rPr>
                <w:rFonts w:eastAsia="Calibri"/>
                <w:lang w:val="hu-HU" w:eastAsia="en-US"/>
              </w:rPr>
            </w:pPr>
            <w:r w:rsidRPr="00CB3E7D">
              <w:rPr>
                <w:rFonts w:eastAsia="Calibri"/>
                <w:lang w:val="hu-HU" w:eastAsia="en-US"/>
              </w:rPr>
              <w:t xml:space="preserve">A monitoring mechanizmusok lehetővé tették, hogy a belső kontrollrendszer folyamatos </w:t>
            </w:r>
            <w:proofErr w:type="spellStart"/>
            <w:r w:rsidRPr="00CB3E7D">
              <w:rPr>
                <w:rFonts w:eastAsia="Calibri"/>
                <w:lang w:val="hu-HU" w:eastAsia="en-US"/>
              </w:rPr>
              <w:t>nyomonkövetés</w:t>
            </w:r>
            <w:proofErr w:type="spellEnd"/>
            <w:r w:rsidRPr="00CB3E7D">
              <w:rPr>
                <w:rFonts w:eastAsia="Calibri"/>
                <w:lang w:val="hu-HU" w:eastAsia="en-US"/>
              </w:rPr>
              <w:t xml:space="preserve"> és értékelés alatt álljon, így a kontrollrendszer rugalmasan tudott reagálni a változó külső és belső körülményekhez. A monitoring biztosítása és napi működtetése az operatív vezetés feladata volt.</w:t>
            </w:r>
          </w:p>
          <w:p w:rsidR="003406CC" w:rsidRPr="00CB3E7D" w:rsidRDefault="003406CC" w:rsidP="003406CC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3406CC" w:rsidRPr="00CB3E7D" w:rsidTr="00F65B1F">
        <w:trPr>
          <w:gridAfter w:val="1"/>
          <w:wAfter w:w="18" w:type="pct"/>
        </w:trPr>
        <w:tc>
          <w:tcPr>
            <w:tcW w:w="4982" w:type="pct"/>
            <w:gridSpan w:val="10"/>
            <w:shd w:val="clear" w:color="auto" w:fill="D9D9D9"/>
          </w:tcPr>
          <w:p w:rsidR="003406CC" w:rsidRPr="00CB3E7D" w:rsidRDefault="003406CC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406CC" w:rsidRPr="00CB3E7D" w:rsidTr="00F65B1F">
        <w:trPr>
          <w:gridAfter w:val="1"/>
          <w:wAfter w:w="18" w:type="pct"/>
        </w:trPr>
        <w:tc>
          <w:tcPr>
            <w:tcW w:w="193" w:type="pct"/>
            <w:gridSpan w:val="2"/>
          </w:tcPr>
          <w:p w:rsidR="003406CC" w:rsidRPr="00CB3E7D" w:rsidRDefault="003406CC" w:rsidP="00300A08">
            <w:pPr>
              <w:rPr>
                <w:rFonts w:eastAsia="Calibri"/>
                <w:b/>
                <w:lang w:val="hu-HU" w:eastAsia="en-US"/>
              </w:rPr>
            </w:pPr>
            <w:r w:rsidRPr="00CB3E7D">
              <w:rPr>
                <w:rFonts w:eastAsia="Calibri"/>
                <w:b/>
                <w:lang w:val="hu-HU" w:eastAsia="en-US"/>
              </w:rPr>
              <w:t>III.</w:t>
            </w:r>
          </w:p>
        </w:tc>
        <w:tc>
          <w:tcPr>
            <w:tcW w:w="204" w:type="pct"/>
            <w:gridSpan w:val="2"/>
          </w:tcPr>
          <w:p w:rsidR="003406CC" w:rsidRPr="00CB3E7D" w:rsidRDefault="003406CC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4" w:type="pct"/>
            <w:gridSpan w:val="3"/>
          </w:tcPr>
          <w:p w:rsidR="003406CC" w:rsidRPr="00CB3E7D" w:rsidRDefault="003406CC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</w:p>
        </w:tc>
        <w:tc>
          <w:tcPr>
            <w:tcW w:w="825" w:type="pct"/>
            <w:gridSpan w:val="2"/>
          </w:tcPr>
          <w:p w:rsidR="003406CC" w:rsidRPr="00CB3E7D" w:rsidRDefault="003406CC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  <w:r w:rsidRPr="00CB3E7D">
              <w:rPr>
                <w:rFonts w:eastAsia="Calibri"/>
                <w:b/>
                <w:bCs/>
                <w:color w:val="4F81BD"/>
                <w:lang w:val="hu-HU" w:eastAsia="en-US"/>
              </w:rPr>
              <w:t>Az intézkedési tervek megvalósítása (</w:t>
            </w:r>
            <w:proofErr w:type="spellStart"/>
            <w:r w:rsidRPr="00CB3E7D">
              <w:rPr>
                <w:rFonts w:eastAsia="Calibri"/>
                <w:b/>
                <w:bCs/>
                <w:color w:val="4F81BD"/>
                <w:lang w:val="hu-HU" w:eastAsia="en-US"/>
              </w:rPr>
              <w:t>Bkr</w:t>
            </w:r>
            <w:proofErr w:type="spellEnd"/>
            <w:r w:rsidRPr="00CB3E7D">
              <w:rPr>
                <w:rFonts w:eastAsia="Calibri"/>
                <w:b/>
                <w:bCs/>
                <w:color w:val="4F81BD"/>
                <w:lang w:val="hu-HU" w:eastAsia="en-US"/>
              </w:rPr>
              <w:t>. 48. § c) pont)</w:t>
            </w:r>
          </w:p>
          <w:p w:rsidR="003406CC" w:rsidRPr="00CB3E7D" w:rsidRDefault="003406CC" w:rsidP="00300A08">
            <w:pPr>
              <w:rPr>
                <w:rFonts w:eastAsia="Calibri"/>
                <w:color w:val="4F81BD"/>
                <w:lang w:val="hu-HU" w:eastAsia="en-US"/>
              </w:rPr>
            </w:pPr>
          </w:p>
        </w:tc>
        <w:tc>
          <w:tcPr>
            <w:tcW w:w="3496" w:type="pct"/>
          </w:tcPr>
          <w:p w:rsidR="00405E4A" w:rsidRPr="00CB3E7D" w:rsidRDefault="003406CC" w:rsidP="003406C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CB3E7D">
              <w:rPr>
                <w:rFonts w:eastAsia="Calibri"/>
                <w:lang w:val="hu-HU"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</w:t>
            </w:r>
          </w:p>
          <w:p w:rsidR="00405E4A" w:rsidRPr="00CB3E7D" w:rsidRDefault="003406CC" w:rsidP="003406C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CB3E7D">
              <w:rPr>
                <w:rFonts w:eastAsia="Calibri"/>
                <w:lang w:val="hu-HU" w:eastAsia="en-US"/>
              </w:rPr>
              <w:t xml:space="preserve">Az intézkedési tervet a szükséges intézkedések végrehajtásáért felelős személyek és a vonatkozó határidők megjelölésével készítették el. </w:t>
            </w:r>
          </w:p>
          <w:p w:rsidR="00405E4A" w:rsidRPr="00CB3E7D" w:rsidRDefault="003406CC" w:rsidP="003406C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CB3E7D">
              <w:rPr>
                <w:rFonts w:eastAsia="Calibri"/>
                <w:lang w:val="hu-HU" w:eastAsia="en-US"/>
              </w:rPr>
              <w:t>Az ellenőrzött terület felelősei az intézkedési terv</w:t>
            </w:r>
            <w:r w:rsidR="005417E8">
              <w:rPr>
                <w:rFonts w:eastAsia="Calibri"/>
                <w:lang w:val="hu-HU" w:eastAsia="en-US"/>
              </w:rPr>
              <w:t>ek</w:t>
            </w:r>
            <w:r w:rsidRPr="00CB3E7D">
              <w:rPr>
                <w:rFonts w:eastAsia="Calibri"/>
                <w:lang w:val="hu-HU" w:eastAsia="en-US"/>
              </w:rPr>
              <w:t>ben meghatározott egyes feladatok végrehajtásáról az intézkedési terv</w:t>
            </w:r>
            <w:r w:rsidR="005417E8">
              <w:rPr>
                <w:rFonts w:eastAsia="Calibri"/>
                <w:lang w:val="hu-HU" w:eastAsia="en-US"/>
              </w:rPr>
              <w:t>ek</w:t>
            </w:r>
            <w:r w:rsidRPr="00CB3E7D">
              <w:rPr>
                <w:rFonts w:eastAsia="Calibri"/>
                <w:lang w:val="hu-HU" w:eastAsia="en-US"/>
              </w:rPr>
              <w:t>ben meghatározott</w:t>
            </w:r>
            <w:r w:rsidR="005417E8">
              <w:rPr>
                <w:rFonts w:eastAsia="Calibri"/>
                <w:lang w:val="hu-HU" w:eastAsia="en-US"/>
              </w:rPr>
              <w:t xml:space="preserve"> legutolsó határidő lejáratát követő 8 napon belül – egy esetet kivéve - </w:t>
            </w:r>
            <w:r w:rsidRPr="00CB3E7D">
              <w:rPr>
                <w:rFonts w:eastAsia="Calibri"/>
                <w:lang w:val="hu-HU" w:eastAsia="en-US"/>
              </w:rPr>
              <w:t>írásban beszámoltak a költségvetési szerv vezetőjének, és a beszámolót megküldték a belső ellenőrzési vezető részére is.</w:t>
            </w:r>
          </w:p>
          <w:p w:rsidR="00CB3E7D" w:rsidRPr="00CB3E7D" w:rsidRDefault="00405E4A" w:rsidP="005417E8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CB3E7D">
              <w:rPr>
                <w:rFonts w:eastAsia="Calibri"/>
                <w:lang w:val="hu-HU" w:eastAsia="en-US"/>
              </w:rPr>
              <w:t>Előző évről áthúzódó munkatervi ellenőrzéshez kapcsolódóan 13 intézkedésből 1intézkedés húzódott</w:t>
            </w:r>
            <w:r w:rsidR="00CB3E7D" w:rsidRPr="00CB3E7D">
              <w:rPr>
                <w:rFonts w:eastAsia="Calibri"/>
                <w:lang w:val="hu-HU" w:eastAsia="en-US"/>
              </w:rPr>
              <w:t xml:space="preserve"> át</w:t>
            </w:r>
            <w:r w:rsidRPr="00CB3E7D">
              <w:rPr>
                <w:rFonts w:eastAsia="Calibri"/>
                <w:lang w:val="hu-HU" w:eastAsia="en-US"/>
              </w:rPr>
              <w:t xml:space="preserve"> 2014-re</w:t>
            </w:r>
            <w:r w:rsidR="00CB3E7D" w:rsidRPr="00CB3E7D">
              <w:rPr>
                <w:rFonts w:eastAsia="Calibri"/>
                <w:lang w:val="hu-HU" w:eastAsia="en-US"/>
              </w:rPr>
              <w:t>, míg a</w:t>
            </w:r>
            <w:r w:rsidRPr="00CB3E7D">
              <w:rPr>
                <w:rFonts w:eastAsia="Calibri"/>
                <w:lang w:val="hu-HU" w:eastAsia="en-US"/>
              </w:rPr>
              <w:t xml:space="preserve"> munkaterven felül </w:t>
            </w:r>
            <w:r w:rsidR="00CB3E7D" w:rsidRPr="00CB3E7D">
              <w:rPr>
                <w:rFonts w:eastAsia="Calibri"/>
                <w:lang w:val="hu-HU" w:eastAsia="en-US"/>
              </w:rPr>
              <w:t xml:space="preserve">jelentkező </w:t>
            </w:r>
            <w:r w:rsidRPr="00CB3E7D">
              <w:rPr>
                <w:rFonts w:eastAsia="Calibri"/>
                <w:lang w:val="hu-HU" w:eastAsia="en-US"/>
              </w:rPr>
              <w:t>két ellenőrzés</w:t>
            </w:r>
            <w:r w:rsidR="00CB3E7D" w:rsidRPr="00CB3E7D">
              <w:rPr>
                <w:rFonts w:eastAsia="Calibri"/>
                <w:lang w:val="hu-HU" w:eastAsia="en-US"/>
              </w:rPr>
              <w:t xml:space="preserve">ből 10 </w:t>
            </w:r>
            <w:r w:rsidRPr="00CB3E7D">
              <w:rPr>
                <w:rFonts w:eastAsia="Calibri"/>
                <w:lang w:val="hu-HU" w:eastAsia="en-US"/>
              </w:rPr>
              <w:t>intézkedés</w:t>
            </w:r>
            <w:r w:rsidR="00CB3E7D" w:rsidRPr="00CB3E7D">
              <w:rPr>
                <w:rFonts w:eastAsia="Calibri"/>
                <w:lang w:val="hu-HU" w:eastAsia="en-US"/>
              </w:rPr>
              <w:t>t</w:t>
            </w:r>
            <w:r w:rsidRPr="00CB3E7D">
              <w:rPr>
                <w:rFonts w:eastAsia="Calibri"/>
                <w:lang w:val="hu-HU" w:eastAsia="en-US"/>
              </w:rPr>
              <w:t xml:space="preserve"> </w:t>
            </w:r>
            <w:r w:rsidR="00CB3E7D" w:rsidRPr="00CB3E7D">
              <w:rPr>
                <w:rFonts w:eastAsia="Calibri"/>
                <w:lang w:val="hu-HU" w:eastAsia="en-US"/>
              </w:rPr>
              <w:t>hajtottak végre.</w:t>
            </w:r>
          </w:p>
        </w:tc>
      </w:tr>
    </w:tbl>
    <w:p w:rsidR="002928FF" w:rsidRDefault="002928FF" w:rsidP="00320B4D"/>
    <w:p w:rsidR="00F65B1F" w:rsidRDefault="00F65B1F" w:rsidP="00320B4D"/>
    <w:p w:rsidR="00F65B1F" w:rsidRDefault="00F65B1F" w:rsidP="00320B4D"/>
    <w:p w:rsidR="00F65B1F" w:rsidRDefault="00F65B1F" w:rsidP="00320B4D">
      <w:proofErr w:type="spellStart"/>
      <w:r>
        <w:t>Kaposvár</w:t>
      </w:r>
      <w:proofErr w:type="spellEnd"/>
      <w:r>
        <w:t>, 2014.február 13.</w:t>
      </w:r>
    </w:p>
    <w:p w:rsidR="00F65B1F" w:rsidRDefault="00F65B1F" w:rsidP="00320B4D"/>
    <w:p w:rsidR="00F65B1F" w:rsidRDefault="00F65B1F" w:rsidP="00320B4D"/>
    <w:p w:rsidR="00F65B1F" w:rsidRDefault="00F65B1F" w:rsidP="00F65B1F">
      <w:pPr>
        <w:tabs>
          <w:tab w:val="center" w:pos="7938"/>
        </w:tabs>
      </w:pPr>
      <w:r>
        <w:tab/>
      </w:r>
      <w:proofErr w:type="spellStart"/>
      <w:r>
        <w:t>Készítette</w:t>
      </w:r>
      <w:proofErr w:type="spellEnd"/>
      <w:r>
        <w:t xml:space="preserve">: </w:t>
      </w:r>
      <w:proofErr w:type="spellStart"/>
      <w:r>
        <w:t>Merganczné</w:t>
      </w:r>
      <w:proofErr w:type="spellEnd"/>
      <w:r>
        <w:t xml:space="preserve"> </w:t>
      </w:r>
      <w:proofErr w:type="spellStart"/>
      <w:r>
        <w:t>Horváth</w:t>
      </w:r>
      <w:proofErr w:type="spellEnd"/>
      <w:r>
        <w:t xml:space="preserve"> Helga</w:t>
      </w:r>
    </w:p>
    <w:p w:rsidR="00F65B1F" w:rsidRPr="00547BAB" w:rsidRDefault="00F65B1F" w:rsidP="00F65B1F">
      <w:pPr>
        <w:tabs>
          <w:tab w:val="center" w:pos="7938"/>
        </w:tabs>
      </w:pPr>
      <w:r>
        <w:tab/>
      </w:r>
      <w:proofErr w:type="spellStart"/>
      <w:proofErr w:type="gramStart"/>
      <w:r>
        <w:t>belső</w:t>
      </w:r>
      <w:proofErr w:type="spellEnd"/>
      <w:proofErr w:type="gramEnd"/>
      <w:r>
        <w:t xml:space="preserve"> </w:t>
      </w:r>
      <w:proofErr w:type="spellStart"/>
      <w:r>
        <w:t>ellenőrzési</w:t>
      </w:r>
      <w:proofErr w:type="spellEnd"/>
      <w:r>
        <w:t xml:space="preserve"> </w:t>
      </w:r>
      <w:proofErr w:type="spellStart"/>
      <w:r>
        <w:t>vezető</w:t>
      </w:r>
      <w:proofErr w:type="spellEnd"/>
    </w:p>
    <w:p w:rsidR="00F65B1F" w:rsidRPr="00CB3E7D" w:rsidRDefault="00F65B1F" w:rsidP="00320B4D"/>
    <w:sectPr w:rsidR="00F65B1F" w:rsidRPr="00CB3E7D" w:rsidSect="00320B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360D5"/>
    <w:multiLevelType w:val="hybridMultilevel"/>
    <w:tmpl w:val="86FCE1AE"/>
    <w:lvl w:ilvl="0" w:tplc="6994DFC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20B4D"/>
    <w:rsid w:val="000E3BED"/>
    <w:rsid w:val="002928FF"/>
    <w:rsid w:val="002A28F4"/>
    <w:rsid w:val="00300A08"/>
    <w:rsid w:val="0031022F"/>
    <w:rsid w:val="00320B4D"/>
    <w:rsid w:val="0032188D"/>
    <w:rsid w:val="00337AAB"/>
    <w:rsid w:val="003406CC"/>
    <w:rsid w:val="003C45CE"/>
    <w:rsid w:val="00405E4A"/>
    <w:rsid w:val="00454CDB"/>
    <w:rsid w:val="004730BD"/>
    <w:rsid w:val="004C4EDE"/>
    <w:rsid w:val="005417E8"/>
    <w:rsid w:val="00550E09"/>
    <w:rsid w:val="005710A5"/>
    <w:rsid w:val="00581C5C"/>
    <w:rsid w:val="005A0238"/>
    <w:rsid w:val="006A3A4A"/>
    <w:rsid w:val="006E2FE6"/>
    <w:rsid w:val="0089742C"/>
    <w:rsid w:val="008E545F"/>
    <w:rsid w:val="00930A71"/>
    <w:rsid w:val="0095376D"/>
    <w:rsid w:val="009D780D"/>
    <w:rsid w:val="009E36EA"/>
    <w:rsid w:val="00A246FB"/>
    <w:rsid w:val="00B44878"/>
    <w:rsid w:val="00CB3E7D"/>
    <w:rsid w:val="00CB3EA2"/>
    <w:rsid w:val="00CC06FF"/>
    <w:rsid w:val="00CD4BC0"/>
    <w:rsid w:val="00D23BAB"/>
    <w:rsid w:val="00D81F46"/>
    <w:rsid w:val="00D863E4"/>
    <w:rsid w:val="00E461B7"/>
    <w:rsid w:val="00EA7FDB"/>
    <w:rsid w:val="00EF7717"/>
    <w:rsid w:val="00F3281B"/>
    <w:rsid w:val="00F65B1F"/>
    <w:rsid w:val="00F872A9"/>
    <w:rsid w:val="00FF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1056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17</cp:revision>
  <cp:lastPrinted>2014-03-18T13:06:00Z</cp:lastPrinted>
  <dcterms:created xsi:type="dcterms:W3CDTF">2014-02-05T15:27:00Z</dcterms:created>
  <dcterms:modified xsi:type="dcterms:W3CDTF">2014-03-18T13:07:00Z</dcterms:modified>
</cp:coreProperties>
</file>