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0F6CB8" w:rsidRDefault="00262639" w:rsidP="00262639">
      <w:pPr>
        <w:jc w:val="right"/>
        <w:rPr>
          <w:b/>
          <w:lang w:val="hu-HU"/>
        </w:rPr>
      </w:pPr>
      <w:r>
        <w:rPr>
          <w:b/>
          <w:lang w:val="hu-HU"/>
        </w:rPr>
        <w:t>9. sz. melléklet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59"/>
        <w:gridCol w:w="31"/>
        <w:gridCol w:w="703"/>
        <w:gridCol w:w="19"/>
        <w:gridCol w:w="34"/>
        <w:gridCol w:w="2261"/>
        <w:gridCol w:w="77"/>
        <w:gridCol w:w="46"/>
        <w:gridCol w:w="4006"/>
        <w:gridCol w:w="6058"/>
      </w:tblGrid>
      <w:tr w:rsidR="00320B4D" w:rsidRPr="000F6CB8" w:rsidTr="00535FC9">
        <w:trPr>
          <w:trHeight w:val="679"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0F6CB8" w:rsidRDefault="00B774C5" w:rsidP="008607FC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Petőfi Sándor</w:t>
            </w:r>
            <w:r w:rsidR="008607FC" w:rsidRPr="000F6CB8">
              <w:rPr>
                <w:rFonts w:eastAsia="Calibri"/>
                <w:b/>
                <w:lang w:val="hu-HU" w:eastAsia="en-US"/>
              </w:rPr>
              <w:t xml:space="preserve"> Központi Óvoda</w:t>
            </w:r>
            <w:r w:rsidR="00320B4D" w:rsidRPr="000F6CB8">
              <w:rPr>
                <w:rFonts w:eastAsia="Calibri"/>
                <w:b/>
                <w:lang w:val="hu-HU" w:eastAsia="en-US"/>
              </w:rPr>
              <w:t xml:space="preserve"> 2013. évi ellenőrzési jelentése</w:t>
            </w:r>
          </w:p>
        </w:tc>
      </w:tr>
      <w:tr w:rsidR="00320B4D" w:rsidRPr="000F6CB8" w:rsidTr="00464988">
        <w:trPr>
          <w:trHeight w:val="501"/>
        </w:trPr>
        <w:tc>
          <w:tcPr>
            <w:tcW w:w="129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F6CB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08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F6CB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72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F6CB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5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F6CB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0F6CB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640" w:type="pct"/>
            <w:gridSpan w:val="4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F6CB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0F6CB8" w:rsidTr="00535FC9">
        <w:trPr>
          <w:trHeight w:val="187"/>
        </w:trPr>
        <w:tc>
          <w:tcPr>
            <w:tcW w:w="5000" w:type="pct"/>
            <w:gridSpan w:val="12"/>
            <w:shd w:val="clear" w:color="auto" w:fill="D9D9D9"/>
          </w:tcPr>
          <w:p w:rsidR="00320B4D" w:rsidRPr="000F6CB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B44DB0" w:rsidRPr="000F6CB8" w:rsidTr="00464988">
        <w:trPr>
          <w:trHeight w:val="3354"/>
        </w:trPr>
        <w:tc>
          <w:tcPr>
            <w:tcW w:w="129" w:type="pct"/>
          </w:tcPr>
          <w:p w:rsidR="00B44DB0" w:rsidRPr="000F6CB8" w:rsidRDefault="00B44DB0" w:rsidP="004164E9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4164E9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5" w:type="pct"/>
            <w:gridSpan w:val="2"/>
          </w:tcPr>
          <w:p w:rsidR="00B44DB0" w:rsidRPr="000F6CB8" w:rsidRDefault="00B44DB0" w:rsidP="004164E9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58" w:type="pct"/>
            <w:gridSpan w:val="3"/>
          </w:tcPr>
          <w:p w:rsidR="00B44DB0" w:rsidRPr="000F6CB8" w:rsidRDefault="00B44DB0" w:rsidP="004164E9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0F6CB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640" w:type="pct"/>
            <w:gridSpan w:val="4"/>
          </w:tcPr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intézmények elkészíteni az éves ellenőrzési jelentést. Az éves ellenőrzési jelentés az alábbiakat tartalmazza: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0F6CB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F6CB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0F6CB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0F6CB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0F6CB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F6CB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0F6CB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0F6CB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0F6CB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F6CB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0F6CB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0F6CB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F6CB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0F6CB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0F6CB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0F6CB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9D34C8" w:rsidRPr="000F6CB8" w:rsidTr="00464988">
        <w:tc>
          <w:tcPr>
            <w:tcW w:w="129" w:type="pct"/>
          </w:tcPr>
          <w:p w:rsidR="009D34C8" w:rsidRPr="000F6CB8" w:rsidRDefault="009D34C8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08" w:type="pct"/>
            <w:gridSpan w:val="2"/>
          </w:tcPr>
          <w:p w:rsidR="009D34C8" w:rsidRPr="000F6CB8" w:rsidRDefault="009D34C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9D34C8" w:rsidRPr="000F6CB8" w:rsidRDefault="009D34C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51" w:type="pct"/>
            <w:gridSpan w:val="2"/>
          </w:tcPr>
          <w:p w:rsidR="009D34C8" w:rsidRPr="000F6CB8" w:rsidRDefault="009D34C8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0F6CB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0F6CB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640" w:type="pct"/>
            <w:gridSpan w:val="4"/>
          </w:tcPr>
          <w:p w:rsidR="009D34C8" w:rsidRPr="000F6CB8" w:rsidRDefault="009D34C8" w:rsidP="009D34C8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A költségvetési szerv 2013. évi belső ellenőrzését a KMJV Polgármesteri Hivatal</w:t>
            </w:r>
            <w:r w:rsidR="00464988" w:rsidRPr="000F6CB8">
              <w:rPr>
                <w:rFonts w:eastAsia="Calibri"/>
                <w:lang w:val="hu-HU" w:eastAsia="en-US"/>
              </w:rPr>
              <w:t xml:space="preserve"> Ellenőrzési Irodá</w:t>
            </w:r>
            <w:r w:rsidRPr="000F6CB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B44DB0" w:rsidRPr="000F6CB8" w:rsidTr="00464988"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51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0F6CB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0F6CB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0F6CB8">
              <w:rPr>
                <w:rFonts w:eastAsia="Calibri"/>
                <w:b/>
                <w:lang w:val="hu-HU" w:eastAsia="en-US"/>
              </w:rPr>
              <w:t>) pont)</w:t>
            </w:r>
          </w:p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40" w:type="pct"/>
            <w:gridSpan w:val="4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B44DB0" w:rsidRPr="000F6CB8" w:rsidTr="00464988">
        <w:trPr>
          <w:trHeight w:val="3543"/>
        </w:trPr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51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640" w:type="pct"/>
            <w:gridSpan w:val="4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3"/>
              <w:gridCol w:w="3659"/>
              <w:gridCol w:w="4167"/>
            </w:tblGrid>
            <w:tr w:rsidR="00B44DB0" w:rsidRPr="000F6CB8" w:rsidTr="00224F02">
              <w:tc>
                <w:tcPr>
                  <w:tcW w:w="1555" w:type="dxa"/>
                  <w:shd w:val="clear" w:color="auto" w:fill="D9D9D9"/>
                </w:tcPr>
                <w:p w:rsidR="00B44DB0" w:rsidRPr="000F6CB8" w:rsidRDefault="00B44DB0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0F6CB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905" w:type="dxa"/>
                  <w:shd w:val="clear" w:color="auto" w:fill="D9D9D9"/>
                </w:tcPr>
                <w:p w:rsidR="00B44DB0" w:rsidRPr="000F6CB8" w:rsidRDefault="00B44DB0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489" w:type="dxa"/>
                  <w:shd w:val="clear" w:color="auto" w:fill="D9D9D9"/>
                </w:tcPr>
                <w:p w:rsidR="00B44DB0" w:rsidRPr="000F6CB8" w:rsidRDefault="00B44DB0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B44DB0" w:rsidRPr="000F6CB8" w:rsidTr="00224F02">
              <w:tc>
                <w:tcPr>
                  <w:tcW w:w="1555" w:type="dxa"/>
                </w:tcPr>
                <w:p w:rsidR="00B44DB0" w:rsidRPr="000F6CB8" w:rsidRDefault="00B44DB0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*2012. évi normatíva</w:t>
                  </w:r>
                </w:p>
              </w:tc>
              <w:tc>
                <w:tcPr>
                  <w:tcW w:w="3905" w:type="dxa"/>
                </w:tcPr>
                <w:p w:rsidR="00B44DB0" w:rsidRPr="000F6CB8" w:rsidRDefault="00B44DB0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Normatív, állami hozzájárulás és támogatás elszámolása megfelelő-e.</w:t>
                  </w:r>
                </w:p>
              </w:tc>
              <w:tc>
                <w:tcPr>
                  <w:tcW w:w="4489" w:type="dxa"/>
                </w:tcPr>
                <w:p w:rsidR="00B44DB0" w:rsidRPr="000F6CB8" w:rsidRDefault="00B44DB0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B44DB0" w:rsidRPr="000F6CB8" w:rsidTr="00224F02">
              <w:tc>
                <w:tcPr>
                  <w:tcW w:w="1555" w:type="dxa"/>
                </w:tcPr>
                <w:p w:rsidR="00B44DB0" w:rsidRPr="000F6CB8" w:rsidRDefault="00B44DB0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*2012. évi pénzmaradvány</w:t>
                  </w:r>
                </w:p>
              </w:tc>
              <w:tc>
                <w:tcPr>
                  <w:tcW w:w="3905" w:type="dxa"/>
                </w:tcPr>
                <w:p w:rsidR="00B44DB0" w:rsidRPr="000F6CB8" w:rsidRDefault="00B44DB0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Elvonható pénzmaradvány kimutatása.</w:t>
                  </w:r>
                </w:p>
              </w:tc>
              <w:tc>
                <w:tcPr>
                  <w:tcW w:w="4489" w:type="dxa"/>
                </w:tcPr>
                <w:p w:rsidR="00B44DB0" w:rsidRPr="000F6CB8" w:rsidRDefault="00B44DB0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B44DB0" w:rsidRPr="000F6CB8" w:rsidTr="00224F02">
              <w:tc>
                <w:tcPr>
                  <w:tcW w:w="1555" w:type="dxa"/>
                </w:tcPr>
                <w:p w:rsidR="00B44DB0" w:rsidRPr="000F6CB8" w:rsidRDefault="00B44DB0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**2013. évi minimálbér, garantált bérminimum vizsgálata</w:t>
                  </w:r>
                </w:p>
              </w:tc>
              <w:tc>
                <w:tcPr>
                  <w:tcW w:w="3905" w:type="dxa"/>
                </w:tcPr>
                <w:p w:rsidR="00B44DB0" w:rsidRPr="000F6CB8" w:rsidRDefault="00B44DB0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489" w:type="dxa"/>
                </w:tcPr>
                <w:p w:rsidR="00B44DB0" w:rsidRPr="000F6CB8" w:rsidRDefault="00B44DB0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B44DB0" w:rsidRPr="000F6CB8" w:rsidTr="00224F02">
              <w:tc>
                <w:tcPr>
                  <w:tcW w:w="1555" w:type="dxa"/>
                </w:tcPr>
                <w:p w:rsidR="00B44DB0" w:rsidRPr="000F6CB8" w:rsidRDefault="00B44DB0" w:rsidP="00D23BAB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**Túlfinanszírozási kérelem felülvizsgálata</w:t>
                  </w:r>
                </w:p>
              </w:tc>
              <w:tc>
                <w:tcPr>
                  <w:tcW w:w="3905" w:type="dxa"/>
                </w:tcPr>
                <w:p w:rsidR="00B44DB0" w:rsidRPr="000F6CB8" w:rsidRDefault="00B44DB0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Túlfinanszírozási kérelmük indokolt-e.</w:t>
                  </w:r>
                </w:p>
              </w:tc>
              <w:tc>
                <w:tcPr>
                  <w:tcW w:w="4489" w:type="dxa"/>
                </w:tcPr>
                <w:p w:rsidR="00B44DB0" w:rsidRPr="000F6CB8" w:rsidRDefault="00B44DB0" w:rsidP="004164E9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B44DB0" w:rsidRPr="000F6CB8" w:rsidTr="00224F02">
              <w:tc>
                <w:tcPr>
                  <w:tcW w:w="1555" w:type="dxa"/>
                </w:tcPr>
                <w:p w:rsidR="00B44DB0" w:rsidRPr="000F6CB8" w:rsidRDefault="00B44DB0" w:rsidP="00D23BAB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905" w:type="dxa"/>
                </w:tcPr>
                <w:p w:rsidR="00B44DB0" w:rsidRPr="000F6CB8" w:rsidRDefault="00B44DB0" w:rsidP="0095376D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4489" w:type="dxa"/>
                </w:tcPr>
                <w:p w:rsidR="00B44DB0" w:rsidRPr="000F6CB8" w:rsidRDefault="00B44DB0" w:rsidP="00D96883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B44DB0" w:rsidRPr="000F6CB8" w:rsidRDefault="00B44DB0" w:rsidP="00B44DB0">
            <w:pPr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*Az ellenőrzés munkaterv szerint</w:t>
            </w:r>
            <w:r w:rsidR="00B87098" w:rsidRPr="000F6CB8">
              <w:rPr>
                <w:rFonts w:eastAsia="Calibri"/>
                <w:lang w:val="hu-HU" w:eastAsia="en-US"/>
              </w:rPr>
              <w:t xml:space="preserve"> történt</w:t>
            </w:r>
            <w:r w:rsidRPr="000F6CB8">
              <w:rPr>
                <w:rFonts w:eastAsia="Calibri"/>
                <w:lang w:val="hu-HU" w:eastAsia="en-US"/>
              </w:rPr>
              <w:t>.</w:t>
            </w:r>
          </w:p>
          <w:p w:rsidR="00B44DB0" w:rsidRPr="000F6CB8" w:rsidRDefault="00B44DB0" w:rsidP="00B44DB0">
            <w:pPr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**Az ellenőrzés munkaterven felül</w:t>
            </w:r>
            <w:r w:rsidR="00B87098" w:rsidRPr="000F6CB8">
              <w:rPr>
                <w:rFonts w:eastAsia="Calibri"/>
                <w:lang w:val="hu-HU" w:eastAsia="en-US"/>
              </w:rPr>
              <w:t xml:space="preserve"> történt</w:t>
            </w:r>
            <w:r w:rsidRPr="000F6CB8">
              <w:rPr>
                <w:rFonts w:eastAsia="Calibri"/>
                <w:lang w:val="hu-HU" w:eastAsia="en-US"/>
              </w:rPr>
              <w:t>.</w:t>
            </w:r>
          </w:p>
          <w:p w:rsidR="00B44DB0" w:rsidRPr="000F6CB8" w:rsidRDefault="00B44DB0" w:rsidP="00300A08">
            <w:pPr>
              <w:jc w:val="both"/>
              <w:rPr>
                <w:lang w:val="hu-HU"/>
              </w:rPr>
            </w:pPr>
          </w:p>
        </w:tc>
      </w:tr>
      <w:tr w:rsidR="00B44DB0" w:rsidRPr="000F6CB8" w:rsidTr="00464988">
        <w:trPr>
          <w:trHeight w:val="3512"/>
        </w:trPr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76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0F6CB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0F6CB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15" w:type="pct"/>
            <w:gridSpan w:val="3"/>
          </w:tcPr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B44DB0" w:rsidRPr="000F6CB8" w:rsidTr="00464988"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76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0F6CB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615" w:type="pct"/>
            <w:gridSpan w:val="3"/>
          </w:tcPr>
          <w:p w:rsidR="00B44DB0" w:rsidRPr="000F6CB8" w:rsidRDefault="00B44DB0" w:rsidP="004164E9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B44DB0" w:rsidRPr="000F6CB8" w:rsidTr="00464988"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76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0F6CB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0F6CB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0F6CB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615" w:type="pct"/>
            <w:gridSpan w:val="3"/>
          </w:tcPr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0F6CB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0F6CB8">
              <w:rPr>
                <w:rFonts w:eastAsia="Calibri"/>
                <w:lang w:val="hu-HU" w:eastAsia="en-US"/>
              </w:rPr>
              <w:t xml:space="preserve"> állt.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B44DB0" w:rsidRPr="000F6CB8" w:rsidTr="00464988"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76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0F6CB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0F6CB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0F6CB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0F6CB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0F6CB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615" w:type="pct"/>
            <w:gridSpan w:val="3"/>
          </w:tcPr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B44DB0" w:rsidRPr="000F6CB8" w:rsidTr="00464988"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76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i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0F6CB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0F6CB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0F6CB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0F6CB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0F6CB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15" w:type="pct"/>
            <w:gridSpan w:val="3"/>
          </w:tcPr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B44DB0" w:rsidRPr="000F6CB8" w:rsidTr="00464988"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76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615" w:type="pct"/>
            <w:gridSpan w:val="3"/>
          </w:tcPr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B44DB0" w:rsidRPr="000F6CB8" w:rsidTr="00464988"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76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615" w:type="pct"/>
            <w:gridSpan w:val="3"/>
          </w:tcPr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B44DB0" w:rsidRPr="000F6CB8" w:rsidTr="00464988">
        <w:tc>
          <w:tcPr>
            <w:tcW w:w="129" w:type="pct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B44DB0" w:rsidRPr="000F6CB8" w:rsidRDefault="00B44DB0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B44DB0" w:rsidRPr="000F6CB8" w:rsidRDefault="00B44DB0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76" w:type="pct"/>
            <w:gridSpan w:val="3"/>
          </w:tcPr>
          <w:p w:rsidR="00B44DB0" w:rsidRPr="000F6CB8" w:rsidRDefault="00B44DB0" w:rsidP="00300A08">
            <w:pPr>
              <w:rPr>
                <w:rFonts w:eastAsia="Calibri"/>
                <w:i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615" w:type="pct"/>
            <w:gridSpan w:val="3"/>
          </w:tcPr>
          <w:p w:rsidR="00B44DB0" w:rsidRPr="000F6CB8" w:rsidRDefault="00B44DB0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0F6CB8">
              <w:rPr>
                <w:rFonts w:eastAsia="Calibri"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0F6CB8">
              <w:rPr>
                <w:rFonts w:eastAsia="Calibri"/>
                <w:lang w:val="hu-HU" w:eastAsia="en-US"/>
              </w:rPr>
              <w:t>-a</w:t>
            </w:r>
            <w:proofErr w:type="spellEnd"/>
            <w:r w:rsidRPr="000F6CB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464988" w:rsidRPr="000F6CB8" w:rsidTr="00464988">
        <w:tc>
          <w:tcPr>
            <w:tcW w:w="129" w:type="pct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76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F6CB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464988" w:rsidRPr="000F6CB8" w:rsidRDefault="00464988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15" w:type="pct"/>
            <w:gridSpan w:val="3"/>
          </w:tcPr>
          <w:p w:rsidR="00464988" w:rsidRPr="000F6CB8" w:rsidRDefault="00464988" w:rsidP="003B2A32">
            <w:pPr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464988" w:rsidRPr="000F6CB8" w:rsidTr="00464988">
        <w:tc>
          <w:tcPr>
            <w:tcW w:w="129" w:type="pct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72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76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0F6CB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0F6CB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0F6CB8">
              <w:rPr>
                <w:rFonts w:eastAsia="Calibri"/>
                <w:b/>
                <w:lang w:val="hu-HU" w:eastAsia="en-US"/>
              </w:rPr>
              <w:t>) pont)</w:t>
            </w:r>
          </w:p>
          <w:p w:rsidR="00464988" w:rsidRPr="000F6CB8" w:rsidRDefault="00464988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15" w:type="pct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29"/>
              <w:gridCol w:w="4184"/>
            </w:tblGrid>
            <w:tr w:rsidR="00464988" w:rsidRPr="000F6CB8" w:rsidTr="00300A08">
              <w:tc>
                <w:tcPr>
                  <w:tcW w:w="1369" w:type="dxa"/>
                  <w:shd w:val="clear" w:color="auto" w:fill="D9D9D9"/>
                </w:tcPr>
                <w:p w:rsidR="00464988" w:rsidRPr="000F6CB8" w:rsidRDefault="00464988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0F6CB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464988" w:rsidRPr="000F6CB8" w:rsidRDefault="00464988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464988" w:rsidRPr="000F6CB8" w:rsidTr="00300A08">
              <w:tc>
                <w:tcPr>
                  <w:tcW w:w="1369" w:type="dxa"/>
                </w:tcPr>
                <w:p w:rsidR="00464988" w:rsidRPr="000F6CB8" w:rsidRDefault="00464988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A tanácsadás címe, tárgya</w:t>
                  </w:r>
                  <w:r w:rsidRPr="000F6CB8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464988" w:rsidRPr="000F6CB8" w:rsidRDefault="00464988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A tanácsadás eredményeinek rövid bemutatása.</w:t>
                  </w:r>
                </w:p>
              </w:tc>
            </w:tr>
            <w:tr w:rsidR="00464988" w:rsidRPr="000F6CB8" w:rsidTr="00300A08">
              <w:tc>
                <w:tcPr>
                  <w:tcW w:w="1369" w:type="dxa"/>
                </w:tcPr>
                <w:p w:rsidR="00464988" w:rsidRPr="000F6CB8" w:rsidRDefault="00464988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étkezési kedvezmény állami gondozott esetében</w:t>
                  </w:r>
                </w:p>
              </w:tc>
              <w:tc>
                <w:tcPr>
                  <w:tcW w:w="4184" w:type="dxa"/>
                </w:tcPr>
                <w:p w:rsidR="00464988" w:rsidRPr="000F6CB8" w:rsidRDefault="00464988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 xml:space="preserve">Állami gondozott esetében (ideiglenes hatállyal elhelyezett esetében, nevelésbe vett gyermek után nem vehető igénybe normatív kedvezmény (Gyvt. 151. § (8) </w:t>
                  </w:r>
                  <w:proofErr w:type="spellStart"/>
                  <w:r w:rsidRPr="000F6CB8">
                    <w:rPr>
                      <w:rFonts w:eastAsia="Calibri"/>
                      <w:lang w:val="hu-HU" w:eastAsia="en-US"/>
                    </w:rPr>
                    <w:t>bek</w:t>
                  </w:r>
                  <w:proofErr w:type="spellEnd"/>
                  <w:r w:rsidRPr="000F6CB8">
                    <w:rPr>
                      <w:rFonts w:eastAsia="Calibri"/>
                      <w:lang w:val="hu-HU" w:eastAsia="en-US"/>
                    </w:rPr>
                    <w:t>.)</w:t>
                  </w:r>
                </w:p>
              </w:tc>
            </w:tr>
          </w:tbl>
          <w:p w:rsidR="00464988" w:rsidRPr="000F6CB8" w:rsidRDefault="00464988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464988" w:rsidRPr="000F6CB8" w:rsidTr="00535FC9">
        <w:tc>
          <w:tcPr>
            <w:tcW w:w="5000" w:type="pct"/>
            <w:gridSpan w:val="12"/>
            <w:shd w:val="clear" w:color="auto" w:fill="D9D9D9"/>
          </w:tcPr>
          <w:p w:rsidR="00464988" w:rsidRPr="000F6CB8" w:rsidRDefault="0046498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464988" w:rsidRPr="000F6CB8" w:rsidTr="00464988">
        <w:tc>
          <w:tcPr>
            <w:tcW w:w="158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189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4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79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0F6CB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0F6CB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  <w:p w:rsidR="00464988" w:rsidRPr="000F6CB8" w:rsidRDefault="00464988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1433" w:type="pct"/>
          </w:tcPr>
          <w:p w:rsidR="00464988" w:rsidRPr="000F6CB8" w:rsidRDefault="00464988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167" w:type="pct"/>
          </w:tcPr>
          <w:p w:rsidR="00464988" w:rsidRPr="000F6CB8" w:rsidRDefault="0046498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464988" w:rsidRPr="000F6CB8" w:rsidTr="00464988">
        <w:tc>
          <w:tcPr>
            <w:tcW w:w="158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189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74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79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</w:t>
            </w:r>
            <w:r w:rsidRPr="000F6CB8">
              <w:rPr>
                <w:rFonts w:eastAsia="Calibri"/>
                <w:b/>
                <w:lang w:val="hu-HU" w:eastAsia="en-US"/>
              </w:rPr>
              <w:lastRenderedPageBreak/>
              <w:t>(</w:t>
            </w:r>
            <w:proofErr w:type="spellStart"/>
            <w:r w:rsidRPr="000F6CB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0F6CB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0F6CB8">
              <w:rPr>
                <w:rFonts w:eastAsia="Calibri"/>
                <w:b/>
                <w:lang w:val="hu-HU" w:eastAsia="en-US"/>
              </w:rPr>
              <w:t>) pont)</w:t>
            </w:r>
          </w:p>
          <w:p w:rsidR="00464988" w:rsidRPr="000F6CB8" w:rsidRDefault="0046498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600" w:type="pct"/>
            <w:gridSpan w:val="2"/>
          </w:tcPr>
          <w:tbl>
            <w:tblPr>
              <w:tblW w:w="773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673"/>
              <w:gridCol w:w="1933"/>
              <w:gridCol w:w="1985"/>
              <w:gridCol w:w="2371"/>
            </w:tblGrid>
            <w:tr w:rsidR="00464988" w:rsidRPr="000F6CB8" w:rsidTr="00EF5A6D">
              <w:trPr>
                <w:trHeight w:val="242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464988" w:rsidRPr="000F6CB8" w:rsidRDefault="00464988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0F6CB8">
                    <w:rPr>
                      <w:rFonts w:eastAsia="Calibri"/>
                      <w:i/>
                      <w:lang w:val="hu-HU" w:eastAsia="en-US"/>
                    </w:rPr>
                    <w:lastRenderedPageBreak/>
                    <w:t>Vizsgálat címe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464988" w:rsidRPr="000F6CB8" w:rsidRDefault="00464988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0F6CB8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464988" w:rsidRPr="000F6CB8" w:rsidRDefault="00464988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0F6CB8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464988" w:rsidRPr="000F6CB8" w:rsidRDefault="00464988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0F6CB8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464988" w:rsidRPr="000F6CB8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64988" w:rsidRPr="000F6CB8" w:rsidRDefault="00464988" w:rsidP="004164E9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Pénzmaradvány elszámolása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64988" w:rsidRPr="000F6CB8" w:rsidRDefault="00464988" w:rsidP="00EA2C82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 xml:space="preserve">A pénzmaradvány elszámolása után kettős bérkifizetés miatt túlfinanszírozási igény merült fel.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64988" w:rsidRPr="000F6CB8" w:rsidRDefault="00464988" w:rsidP="004164E9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4988" w:rsidRPr="000F6CB8" w:rsidRDefault="00464988" w:rsidP="004164E9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  <w:r w:rsidRPr="000F6CB8">
                    <w:rPr>
                      <w:rFonts w:eastAsia="Calibri"/>
                      <w:lang w:val="hu-HU" w:eastAsia="en-US"/>
                    </w:rPr>
                    <w:t>2012. évi szabad (negatív) maradványának a kiegészítése.</w:t>
                  </w:r>
                </w:p>
              </w:tc>
            </w:tr>
            <w:tr w:rsidR="00464988" w:rsidRPr="000F6CB8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64988" w:rsidRPr="000F6CB8" w:rsidRDefault="00464988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64988" w:rsidRPr="000F6CB8" w:rsidRDefault="00464988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64988" w:rsidRPr="000F6CB8" w:rsidRDefault="00464988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4988" w:rsidRPr="000F6CB8" w:rsidRDefault="00464988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464988" w:rsidRPr="000F6CB8" w:rsidRDefault="00464988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464988" w:rsidRPr="000F6CB8" w:rsidRDefault="00464988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464988" w:rsidRPr="000F6CB8" w:rsidTr="00464988">
        <w:tc>
          <w:tcPr>
            <w:tcW w:w="158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189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74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79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0F6CB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0F6CB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0F6CB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600" w:type="pct"/>
            <w:gridSpan w:val="2"/>
          </w:tcPr>
          <w:p w:rsidR="00464988" w:rsidRPr="000F6CB8" w:rsidRDefault="00464988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464988" w:rsidRPr="000F6CB8" w:rsidRDefault="00464988" w:rsidP="004164E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464988" w:rsidRPr="000F6CB8" w:rsidRDefault="00464988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0F6CB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0F6CB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464988" w:rsidRPr="000F6CB8" w:rsidRDefault="00464988" w:rsidP="004164E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Kockázatkezelési rendszer</w:t>
            </w:r>
          </w:p>
          <w:p w:rsidR="00464988" w:rsidRPr="000F6CB8" w:rsidRDefault="00464988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464988" w:rsidRPr="000F6CB8" w:rsidRDefault="00464988" w:rsidP="004164E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Kontrolltevékenység</w:t>
            </w:r>
          </w:p>
          <w:p w:rsidR="00464988" w:rsidRPr="000F6CB8" w:rsidRDefault="00464988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464988" w:rsidRPr="000F6CB8" w:rsidRDefault="00464988" w:rsidP="004164E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464988" w:rsidRPr="000F6CB8" w:rsidRDefault="00464988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464988" w:rsidRPr="000F6CB8" w:rsidRDefault="00464988" w:rsidP="004164E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F6CB8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464988" w:rsidRPr="000F6CB8" w:rsidRDefault="00464988" w:rsidP="004164E9">
            <w:pPr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0F6CB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0F6CB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</w:t>
            </w:r>
            <w:r w:rsidRPr="000F6CB8">
              <w:rPr>
                <w:rFonts w:eastAsia="Calibri"/>
                <w:lang w:val="hu-HU" w:eastAsia="en-US"/>
              </w:rPr>
              <w:lastRenderedPageBreak/>
              <w:t>feladata volt.</w:t>
            </w:r>
          </w:p>
          <w:p w:rsidR="00464988" w:rsidRPr="000F6CB8" w:rsidRDefault="00464988" w:rsidP="004164E9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464988" w:rsidRPr="000F6CB8" w:rsidTr="00535FC9">
        <w:tc>
          <w:tcPr>
            <w:tcW w:w="5000" w:type="pct"/>
            <w:gridSpan w:val="12"/>
            <w:shd w:val="clear" w:color="auto" w:fill="D9D9D9"/>
          </w:tcPr>
          <w:p w:rsidR="00464988" w:rsidRPr="000F6CB8" w:rsidRDefault="00464988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464988" w:rsidRPr="000F6CB8" w:rsidTr="00464988">
        <w:tc>
          <w:tcPr>
            <w:tcW w:w="158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  <w:r w:rsidRPr="000F6CB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189" w:type="pct"/>
            <w:gridSpan w:val="2"/>
          </w:tcPr>
          <w:p w:rsidR="00464988" w:rsidRPr="000F6CB8" w:rsidRDefault="0046498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4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79" w:type="pct"/>
            <w:gridSpan w:val="3"/>
          </w:tcPr>
          <w:p w:rsidR="00464988" w:rsidRPr="000F6CB8" w:rsidRDefault="00464988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0F6CB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0F6CB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0F6CB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464988" w:rsidRPr="000F6CB8" w:rsidRDefault="00464988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600" w:type="pct"/>
            <w:gridSpan w:val="2"/>
          </w:tcPr>
          <w:p w:rsidR="00464988" w:rsidRPr="000F6CB8" w:rsidRDefault="00464988" w:rsidP="004164E9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0F6CB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készítették el. Az ellenőrzött terület felelősei az intézkedési tervben meghatározott egyes feladatok végrehajtásáról az intézkedési tervben meghatározott legutolsó határidő lejártát követő 8 napon belül írásban beszámoltak a költségvetési szerv vezetőjének, és a beszámolót megküldték a belső ellenőrzési vezetője részére is. </w:t>
            </w:r>
          </w:p>
        </w:tc>
      </w:tr>
    </w:tbl>
    <w:p w:rsidR="002928FF" w:rsidRDefault="002928FF" w:rsidP="00320B4D"/>
    <w:p w:rsidR="000F6CB8" w:rsidRDefault="000F6CB8" w:rsidP="00320B4D"/>
    <w:p w:rsidR="000F6CB8" w:rsidRDefault="000F6CB8" w:rsidP="000F6CB8">
      <w:proofErr w:type="spellStart"/>
      <w:proofErr w:type="gramStart"/>
      <w:r>
        <w:t>Kaposvár</w:t>
      </w:r>
      <w:proofErr w:type="spellEnd"/>
      <w:r>
        <w:t>, 2014.február 12.</w:t>
      </w:r>
      <w:proofErr w:type="gramEnd"/>
    </w:p>
    <w:p w:rsidR="000F6CB8" w:rsidRDefault="000F6CB8" w:rsidP="000F6CB8"/>
    <w:p w:rsidR="000F6CB8" w:rsidRDefault="000F6CB8" w:rsidP="000F6CB8">
      <w:pPr>
        <w:tabs>
          <w:tab w:val="center" w:pos="9072"/>
        </w:tabs>
      </w:pPr>
    </w:p>
    <w:p w:rsidR="000F6CB8" w:rsidRDefault="000F6CB8" w:rsidP="000F6CB8">
      <w:pPr>
        <w:tabs>
          <w:tab w:val="center" w:pos="9072"/>
        </w:tabs>
      </w:pPr>
    </w:p>
    <w:p w:rsidR="000F6CB8" w:rsidRDefault="000F6CB8" w:rsidP="000F6CB8">
      <w:pPr>
        <w:tabs>
          <w:tab w:val="center" w:pos="9072"/>
        </w:tabs>
      </w:pPr>
    </w:p>
    <w:p w:rsidR="000F6CB8" w:rsidRDefault="000F6CB8" w:rsidP="000F6CB8">
      <w:pPr>
        <w:tabs>
          <w:tab w:val="left" w:pos="5103"/>
          <w:tab w:val="center" w:pos="9072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0F6CB8" w:rsidRDefault="000F6CB8" w:rsidP="000F6CB8">
      <w:pPr>
        <w:tabs>
          <w:tab w:val="left" w:pos="5670"/>
          <w:tab w:val="center" w:pos="9072"/>
        </w:tabs>
      </w:pPr>
      <w:r>
        <w:t xml:space="preserve">                    </w:t>
      </w:r>
      <w:r>
        <w:tab/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Iroda</w:t>
      </w:r>
      <w:proofErr w:type="spellEnd"/>
      <w:r>
        <w:t xml:space="preserve"> </w:t>
      </w:r>
      <w:proofErr w:type="spellStart"/>
      <w:r>
        <w:t>vezető</w:t>
      </w:r>
      <w:proofErr w:type="spellEnd"/>
    </w:p>
    <w:p w:rsidR="000F6CB8" w:rsidRPr="000F6CB8" w:rsidRDefault="000F6CB8" w:rsidP="00320B4D"/>
    <w:sectPr w:rsidR="000F6CB8" w:rsidRPr="000F6CB8" w:rsidSect="00320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0F6CB8"/>
    <w:rsid w:val="00137EEC"/>
    <w:rsid w:val="001A39E4"/>
    <w:rsid w:val="001A7BD2"/>
    <w:rsid w:val="001C40C6"/>
    <w:rsid w:val="001F365F"/>
    <w:rsid w:val="00224F02"/>
    <w:rsid w:val="00262639"/>
    <w:rsid w:val="002928FF"/>
    <w:rsid w:val="002A46A3"/>
    <w:rsid w:val="00300A08"/>
    <w:rsid w:val="00320B4D"/>
    <w:rsid w:val="00337AAB"/>
    <w:rsid w:val="003E6393"/>
    <w:rsid w:val="004164E9"/>
    <w:rsid w:val="00445DDB"/>
    <w:rsid w:val="00454CDB"/>
    <w:rsid w:val="00464988"/>
    <w:rsid w:val="004D494F"/>
    <w:rsid w:val="00535FC9"/>
    <w:rsid w:val="006A1F8C"/>
    <w:rsid w:val="00702428"/>
    <w:rsid w:val="007F3484"/>
    <w:rsid w:val="00802622"/>
    <w:rsid w:val="008607FC"/>
    <w:rsid w:val="00927303"/>
    <w:rsid w:val="0095376D"/>
    <w:rsid w:val="009D34C8"/>
    <w:rsid w:val="00B44DB0"/>
    <w:rsid w:val="00B774C5"/>
    <w:rsid w:val="00B87098"/>
    <w:rsid w:val="00B912E2"/>
    <w:rsid w:val="00C92E3D"/>
    <w:rsid w:val="00CD4BC0"/>
    <w:rsid w:val="00D06318"/>
    <w:rsid w:val="00D23BAB"/>
    <w:rsid w:val="00D81F46"/>
    <w:rsid w:val="00D86806"/>
    <w:rsid w:val="00D91918"/>
    <w:rsid w:val="00D96883"/>
    <w:rsid w:val="00E33ED3"/>
    <w:rsid w:val="00EA2C82"/>
    <w:rsid w:val="00EF5A6D"/>
    <w:rsid w:val="00F4743B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1020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12</cp:revision>
  <dcterms:created xsi:type="dcterms:W3CDTF">2014-02-06T09:58:00Z</dcterms:created>
  <dcterms:modified xsi:type="dcterms:W3CDTF">2014-03-18T12:47:00Z</dcterms:modified>
</cp:coreProperties>
</file>