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013F99" w:rsidRDefault="00266E9B" w:rsidP="00266E9B">
      <w:pPr>
        <w:jc w:val="right"/>
        <w:rPr>
          <w:b/>
          <w:lang w:val="hu-HU"/>
        </w:rPr>
      </w:pPr>
      <w:r>
        <w:rPr>
          <w:b/>
          <w:lang w:val="hu-HU"/>
        </w:rPr>
        <w:t>7. sz. melléklet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59"/>
        <w:gridCol w:w="31"/>
        <w:gridCol w:w="714"/>
        <w:gridCol w:w="8"/>
        <w:gridCol w:w="28"/>
        <w:gridCol w:w="2280"/>
        <w:gridCol w:w="67"/>
        <w:gridCol w:w="37"/>
        <w:gridCol w:w="4014"/>
        <w:gridCol w:w="6066"/>
      </w:tblGrid>
      <w:tr w:rsidR="00320B4D" w:rsidRPr="00013F99" w:rsidTr="002A5BFB">
        <w:trPr>
          <w:trHeight w:val="679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893F07" w:rsidRDefault="004B4837" w:rsidP="008607FC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893F07">
              <w:rPr>
                <w:rFonts w:eastAsia="Calibri"/>
                <w:b/>
                <w:lang w:val="hu-HU" w:eastAsia="en-US"/>
              </w:rPr>
              <w:t>Festetics Karolina</w:t>
            </w:r>
            <w:r w:rsidR="008607FC" w:rsidRPr="00893F07">
              <w:rPr>
                <w:rFonts w:eastAsia="Calibri"/>
                <w:b/>
                <w:lang w:val="hu-HU" w:eastAsia="en-US"/>
              </w:rPr>
              <w:t xml:space="preserve"> Központi Óvoda</w:t>
            </w:r>
            <w:r w:rsidR="00320B4D" w:rsidRPr="00893F07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013F99" w:rsidTr="00013F99">
        <w:trPr>
          <w:trHeight w:val="501"/>
        </w:trPr>
        <w:tc>
          <w:tcPr>
            <w:tcW w:w="12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13F99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0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13F99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72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13F99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13F99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013F99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630" w:type="pct"/>
            <w:gridSpan w:val="4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013F99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013F99" w:rsidTr="002A5BFB">
        <w:trPr>
          <w:trHeight w:val="187"/>
        </w:trPr>
        <w:tc>
          <w:tcPr>
            <w:tcW w:w="5000" w:type="pct"/>
            <w:gridSpan w:val="12"/>
            <w:shd w:val="clear" w:color="auto" w:fill="D9D9D9"/>
          </w:tcPr>
          <w:p w:rsidR="00320B4D" w:rsidRPr="00013F99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1941EA" w:rsidRPr="00013F99" w:rsidTr="00013F99">
        <w:trPr>
          <w:trHeight w:val="3354"/>
        </w:trPr>
        <w:tc>
          <w:tcPr>
            <w:tcW w:w="129" w:type="pct"/>
          </w:tcPr>
          <w:p w:rsidR="001941EA" w:rsidRPr="00013F99" w:rsidRDefault="001941EA" w:rsidP="00CC1BA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CC1BA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9" w:type="pct"/>
            <w:gridSpan w:val="2"/>
          </w:tcPr>
          <w:p w:rsidR="001941EA" w:rsidRPr="00013F99" w:rsidRDefault="001941EA" w:rsidP="00CC1BA1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64" w:type="pct"/>
            <w:gridSpan w:val="3"/>
          </w:tcPr>
          <w:p w:rsidR="001941EA" w:rsidRPr="00013F99" w:rsidRDefault="001941EA" w:rsidP="00CC1BA1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013F99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630" w:type="pct"/>
            <w:gridSpan w:val="4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594555" w:rsidRPr="00013F99">
              <w:rPr>
                <w:rFonts w:eastAsia="Calibri"/>
                <w:lang w:val="hu-HU" w:eastAsia="en-US"/>
              </w:rPr>
              <w:t>n</w:t>
            </w:r>
            <w:r w:rsidRPr="00013F99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013F99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13F99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13F99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013F99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13F99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13F99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013F99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13F99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13F99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13F99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013F99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013F99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CC1BA1" w:rsidRPr="00013F99" w:rsidTr="00013F99">
        <w:tc>
          <w:tcPr>
            <w:tcW w:w="129" w:type="pct"/>
          </w:tcPr>
          <w:p w:rsidR="00CC1BA1" w:rsidRPr="00013F99" w:rsidRDefault="00CC1BA1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08" w:type="pct"/>
            <w:gridSpan w:val="2"/>
          </w:tcPr>
          <w:p w:rsidR="00CC1BA1" w:rsidRPr="00013F99" w:rsidRDefault="00CC1BA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CC1BA1" w:rsidRPr="00013F99" w:rsidRDefault="00CC1BA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62" w:type="pct"/>
            <w:gridSpan w:val="2"/>
          </w:tcPr>
          <w:p w:rsidR="00CC1BA1" w:rsidRPr="00013F99" w:rsidRDefault="00CC1BA1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013F99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013F99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630" w:type="pct"/>
            <w:gridSpan w:val="4"/>
          </w:tcPr>
          <w:p w:rsidR="00CC1BA1" w:rsidRPr="00013F99" w:rsidRDefault="00CC1BA1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költségvetési szerv 2013. évi belső ellenőrzését a KMJV Polgárm</w:t>
            </w:r>
            <w:r w:rsidR="00893F07">
              <w:rPr>
                <w:rFonts w:eastAsia="Calibri"/>
                <w:lang w:val="hu-HU" w:eastAsia="en-US"/>
              </w:rPr>
              <w:t>esteri Hivatal Ellenőrzési Irodá</w:t>
            </w:r>
            <w:r w:rsidRPr="00013F99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62" w:type="pct"/>
            <w:gridSpan w:val="2"/>
          </w:tcPr>
          <w:p w:rsidR="001941EA" w:rsidRPr="00013F99" w:rsidRDefault="001941EA" w:rsidP="00266E9B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30" w:type="pct"/>
            <w:gridSpan w:val="4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1941EA" w:rsidRPr="00013F99" w:rsidTr="00013F99">
        <w:trPr>
          <w:trHeight w:val="3543"/>
        </w:trPr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62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630" w:type="pct"/>
            <w:gridSpan w:val="4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823"/>
              <w:gridCol w:w="4390"/>
            </w:tblGrid>
            <w:tr w:rsidR="001941EA" w:rsidRPr="00013F99" w:rsidTr="00266E9B">
              <w:tc>
                <w:tcPr>
                  <w:tcW w:w="1736" w:type="dxa"/>
                  <w:shd w:val="clear" w:color="auto" w:fill="D9D9D9"/>
                </w:tcPr>
                <w:p w:rsidR="001941EA" w:rsidRPr="00013F99" w:rsidRDefault="001941EA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823" w:type="dxa"/>
                  <w:shd w:val="clear" w:color="auto" w:fill="D9D9D9"/>
                </w:tcPr>
                <w:p w:rsidR="001941EA" w:rsidRPr="00013F99" w:rsidRDefault="001941E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390" w:type="dxa"/>
                  <w:shd w:val="clear" w:color="auto" w:fill="D9D9D9"/>
                </w:tcPr>
                <w:p w:rsidR="001941EA" w:rsidRPr="00013F99" w:rsidRDefault="001941E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1941EA" w:rsidRPr="00013F99" w:rsidTr="00266E9B">
              <w:tc>
                <w:tcPr>
                  <w:tcW w:w="1736" w:type="dxa"/>
                </w:tcPr>
                <w:p w:rsidR="001941EA" w:rsidRPr="00013F99" w:rsidRDefault="001941EA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*2012. évi normatíva</w:t>
                  </w:r>
                </w:p>
              </w:tc>
              <w:tc>
                <w:tcPr>
                  <w:tcW w:w="3823" w:type="dxa"/>
                </w:tcPr>
                <w:p w:rsidR="001941EA" w:rsidRPr="00013F99" w:rsidRDefault="001941E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Normatív, állami hozzájárulás és támogatás elszámolása megfelelő-e.</w:t>
                  </w:r>
                </w:p>
              </w:tc>
              <w:tc>
                <w:tcPr>
                  <w:tcW w:w="4390" w:type="dxa"/>
                </w:tcPr>
                <w:p w:rsidR="001941EA" w:rsidRPr="00013F99" w:rsidRDefault="001941EA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1941EA" w:rsidRPr="00013F99" w:rsidTr="00266E9B">
              <w:tc>
                <w:tcPr>
                  <w:tcW w:w="1736" w:type="dxa"/>
                </w:tcPr>
                <w:p w:rsidR="001941EA" w:rsidRPr="00013F99" w:rsidRDefault="001941EA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823" w:type="dxa"/>
                </w:tcPr>
                <w:p w:rsidR="001941EA" w:rsidRPr="00013F99" w:rsidRDefault="001941EA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390" w:type="dxa"/>
                </w:tcPr>
                <w:p w:rsidR="001941EA" w:rsidRPr="00013F99" w:rsidRDefault="001941EA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1941EA" w:rsidRPr="00013F99" w:rsidTr="00266E9B">
              <w:tc>
                <w:tcPr>
                  <w:tcW w:w="1736" w:type="dxa"/>
                </w:tcPr>
                <w:p w:rsidR="001941EA" w:rsidRPr="00013F99" w:rsidRDefault="001941EA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823" w:type="dxa"/>
                </w:tcPr>
                <w:p w:rsidR="001941EA" w:rsidRPr="00013F99" w:rsidRDefault="001941EA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390" w:type="dxa"/>
                </w:tcPr>
                <w:p w:rsidR="001941EA" w:rsidRPr="00013F99" w:rsidRDefault="001941EA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</w:tbl>
          <w:p w:rsidR="001941EA" w:rsidRPr="00013F99" w:rsidRDefault="001941EA" w:rsidP="001941EA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*</w:t>
            </w:r>
            <w:r w:rsidR="00320AEB" w:rsidRPr="00013F99">
              <w:rPr>
                <w:rFonts w:eastAsia="Calibri"/>
                <w:lang w:val="hu-HU" w:eastAsia="en-US"/>
              </w:rPr>
              <w:t>Az ellenőrzés munkaterv szerint történt.</w:t>
            </w:r>
          </w:p>
          <w:p w:rsidR="001941EA" w:rsidRPr="00013F99" w:rsidRDefault="001941EA" w:rsidP="00266E9B">
            <w:pPr>
              <w:rPr>
                <w:lang w:val="hu-HU"/>
              </w:rPr>
            </w:pPr>
            <w:r w:rsidRPr="00013F99">
              <w:rPr>
                <w:rFonts w:eastAsia="Calibri"/>
                <w:lang w:val="hu-HU" w:eastAsia="en-US"/>
              </w:rPr>
              <w:t>** Az ellenőrzés munkaterven felül</w:t>
            </w:r>
            <w:r w:rsidR="00320AEB" w:rsidRPr="00013F99">
              <w:rPr>
                <w:rFonts w:eastAsia="Calibri"/>
                <w:lang w:val="hu-HU" w:eastAsia="en-US"/>
              </w:rPr>
              <w:t xml:space="preserve"> történt</w:t>
            </w:r>
            <w:r w:rsidRPr="00013F99">
              <w:rPr>
                <w:rFonts w:eastAsia="Calibri"/>
                <w:lang w:val="hu-HU" w:eastAsia="en-US"/>
              </w:rPr>
              <w:t>.</w:t>
            </w:r>
          </w:p>
        </w:tc>
      </w:tr>
      <w:tr w:rsidR="001941EA" w:rsidRPr="00013F99" w:rsidTr="00013F99">
        <w:trPr>
          <w:trHeight w:val="3512"/>
        </w:trPr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013F99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013F99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 xml:space="preserve">A bizonyosságot adó tevékenységet elősegítő és </w:t>
            </w:r>
            <w:r w:rsidRPr="00013F99">
              <w:rPr>
                <w:rFonts w:eastAsia="Calibri"/>
                <w:b/>
                <w:lang w:val="hu-HU" w:eastAsia="en-US"/>
              </w:rPr>
              <w:lastRenderedPageBreak/>
              <w:t>akadályozó tényezők bemutatása (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013F99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013F99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013F99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013F99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013F99">
              <w:rPr>
                <w:rFonts w:eastAsia="Calibri"/>
                <w:lang w:val="hu-HU" w:eastAsia="en-US"/>
              </w:rPr>
              <w:t xml:space="preserve"> állt.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013F99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013F99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013F99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013F99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013F99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266E9B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013F99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013F99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013F99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013F99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013F99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1941EA" w:rsidRPr="00013F99" w:rsidTr="00013F99">
        <w:tc>
          <w:tcPr>
            <w:tcW w:w="129" w:type="pct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1941EA" w:rsidRPr="00013F99" w:rsidRDefault="001941E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1941EA" w:rsidRPr="00013F99" w:rsidRDefault="001941EA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84" w:type="pct"/>
            <w:gridSpan w:val="3"/>
          </w:tcPr>
          <w:p w:rsidR="001941EA" w:rsidRPr="00013F99" w:rsidRDefault="001941EA" w:rsidP="00300A08">
            <w:pPr>
              <w:rPr>
                <w:rFonts w:eastAsia="Calibri"/>
                <w:i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608" w:type="pct"/>
            <w:gridSpan w:val="3"/>
          </w:tcPr>
          <w:p w:rsidR="001941EA" w:rsidRPr="00013F99" w:rsidRDefault="001941EA" w:rsidP="00CC1BA1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013F99">
              <w:rPr>
                <w:rFonts w:eastAsia="Calibri"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013F99">
              <w:rPr>
                <w:rFonts w:eastAsia="Calibri"/>
                <w:lang w:val="hu-HU" w:eastAsia="en-US"/>
              </w:rPr>
              <w:t>-a</w:t>
            </w:r>
            <w:proofErr w:type="spellEnd"/>
            <w:r w:rsidRPr="00013F99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013F99" w:rsidRPr="00013F99" w:rsidTr="00013F99">
        <w:tc>
          <w:tcPr>
            <w:tcW w:w="129" w:type="pct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84" w:type="pct"/>
            <w:gridSpan w:val="3"/>
          </w:tcPr>
          <w:p w:rsidR="00013F99" w:rsidRPr="00013F99" w:rsidRDefault="00013F99" w:rsidP="00266E9B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i/>
                <w:u w:val="single"/>
                <w:lang w:val="hu-HU" w:eastAsia="en-US"/>
              </w:rPr>
              <w:t xml:space="preserve">Az ellenőrzési tevékenység fejlesztésére </w:t>
            </w:r>
            <w:r w:rsidRPr="00013F99">
              <w:rPr>
                <w:rFonts w:eastAsia="Calibri"/>
                <w:i/>
                <w:u w:val="single"/>
                <w:lang w:val="hu-HU" w:eastAsia="en-US"/>
              </w:rPr>
              <w:lastRenderedPageBreak/>
              <w:t>vonatkozó javaslatok</w:t>
            </w:r>
          </w:p>
        </w:tc>
        <w:tc>
          <w:tcPr>
            <w:tcW w:w="3608" w:type="pct"/>
            <w:gridSpan w:val="3"/>
          </w:tcPr>
          <w:p w:rsidR="00013F99" w:rsidRPr="00013F99" w:rsidRDefault="00013F99" w:rsidP="003B2A32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lastRenderedPageBreak/>
              <w:t>Az ellenőrzési tevékenységre vonatkozóan fejlesztési javaslatot nem fogalmaztak meg.</w:t>
            </w:r>
          </w:p>
        </w:tc>
      </w:tr>
      <w:tr w:rsidR="00013F99" w:rsidRPr="00013F99" w:rsidTr="00013F99">
        <w:tc>
          <w:tcPr>
            <w:tcW w:w="129" w:type="pct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84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>) pont)</w:t>
            </w:r>
          </w:p>
          <w:p w:rsidR="00013F99" w:rsidRPr="00013F99" w:rsidRDefault="00013F99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08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013F99" w:rsidRPr="00013F99" w:rsidTr="00300A08">
              <w:tc>
                <w:tcPr>
                  <w:tcW w:w="1369" w:type="dxa"/>
                  <w:shd w:val="clear" w:color="auto" w:fill="D9D9D9"/>
                </w:tcPr>
                <w:p w:rsidR="00013F99" w:rsidRPr="00013F99" w:rsidRDefault="00013F99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013F99" w:rsidRPr="00013F99" w:rsidRDefault="00013F99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013F99" w:rsidRPr="00013F99" w:rsidTr="00300A08">
              <w:tc>
                <w:tcPr>
                  <w:tcW w:w="1369" w:type="dxa"/>
                </w:tcPr>
                <w:p w:rsidR="00013F99" w:rsidRPr="00013F99" w:rsidRDefault="00013F99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013F99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013F99" w:rsidRPr="00013F99" w:rsidRDefault="00013F99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013F99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</w:tbl>
          <w:p w:rsidR="00013F99" w:rsidRPr="00013F99" w:rsidRDefault="00013F99" w:rsidP="00300A08">
            <w:pPr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013F99" w:rsidRPr="00013F99" w:rsidTr="002A5BFB">
        <w:tc>
          <w:tcPr>
            <w:tcW w:w="5000" w:type="pct"/>
            <w:gridSpan w:val="12"/>
            <w:shd w:val="clear" w:color="auto" w:fill="D9D9D9"/>
          </w:tcPr>
          <w:p w:rsidR="00013F99" w:rsidRPr="00013F99" w:rsidRDefault="00013F99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13F99" w:rsidRPr="00013F99" w:rsidTr="00013F99">
        <w:tc>
          <w:tcPr>
            <w:tcW w:w="15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189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6" w:type="pct"/>
            <w:gridSpan w:val="3"/>
          </w:tcPr>
          <w:p w:rsidR="00013F99" w:rsidRPr="00013F99" w:rsidRDefault="00013F99" w:rsidP="00266E9B">
            <w:pPr>
              <w:rPr>
                <w:rFonts w:eastAsia="Calibri"/>
                <w:color w:val="4F81BD"/>
                <w:lang w:val="hu-HU" w:eastAsia="en-US"/>
              </w:rPr>
            </w:pPr>
            <w:r w:rsidRPr="00013F99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013F99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1432" w:type="pct"/>
          </w:tcPr>
          <w:p w:rsidR="00013F99" w:rsidRPr="00013F99" w:rsidRDefault="00013F99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64" w:type="pct"/>
          </w:tcPr>
          <w:p w:rsidR="00013F99" w:rsidRPr="00013F99" w:rsidRDefault="00013F99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13F99" w:rsidRPr="00013F99" w:rsidTr="00013F99">
        <w:tc>
          <w:tcPr>
            <w:tcW w:w="15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6" w:type="pct"/>
            <w:gridSpan w:val="3"/>
          </w:tcPr>
          <w:p w:rsidR="00013F99" w:rsidRPr="00013F99" w:rsidRDefault="00013F99" w:rsidP="00266E9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95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013F99" w:rsidRPr="00013F99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013F99" w:rsidRPr="00013F99" w:rsidRDefault="00013F99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013F99" w:rsidRPr="00013F99" w:rsidRDefault="00013F99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013F99" w:rsidRPr="00013F99" w:rsidRDefault="00013F99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013F99" w:rsidRPr="00013F99" w:rsidRDefault="00013F99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013F99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013F99" w:rsidRPr="00013F99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13F99" w:rsidRPr="00013F99" w:rsidRDefault="00013F99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13F99" w:rsidRPr="00013F99" w:rsidRDefault="00013F99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13F99" w:rsidRPr="00013F99" w:rsidRDefault="00013F99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3F99" w:rsidRPr="00013F99" w:rsidRDefault="00013F99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013F99" w:rsidRPr="00013F99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13F99" w:rsidRPr="00013F99" w:rsidRDefault="00013F99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13F99" w:rsidRPr="00013F99" w:rsidRDefault="00013F99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13F99" w:rsidRPr="00013F99" w:rsidRDefault="00013F99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13F99" w:rsidRPr="00013F99" w:rsidRDefault="00013F99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013F99" w:rsidRPr="00013F99" w:rsidRDefault="00013F99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013F99" w:rsidRPr="00013F99" w:rsidRDefault="00013F99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013F99" w:rsidRPr="00013F99" w:rsidTr="00013F99">
        <w:tc>
          <w:tcPr>
            <w:tcW w:w="15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6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013F99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013F99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95" w:type="pct"/>
            <w:gridSpan w:val="2"/>
          </w:tcPr>
          <w:p w:rsidR="00013F99" w:rsidRPr="00013F99" w:rsidRDefault="00013F99" w:rsidP="001941EA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013F99" w:rsidRPr="00013F99" w:rsidRDefault="00013F99" w:rsidP="001941EA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013F99" w:rsidRPr="00013F99" w:rsidRDefault="00013F99" w:rsidP="001941EA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</w:t>
            </w:r>
            <w:r w:rsidRPr="00013F99">
              <w:rPr>
                <w:rFonts w:eastAsia="Calibri"/>
                <w:lang w:val="hu-HU" w:eastAsia="en-US"/>
              </w:rPr>
              <w:lastRenderedPageBreak/>
              <w:t xml:space="preserve">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013F99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013F99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013F99" w:rsidRPr="00013F99" w:rsidRDefault="00013F99" w:rsidP="001941EA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Kockázatkezelési rendszer</w:t>
            </w:r>
          </w:p>
          <w:p w:rsidR="00013F99" w:rsidRPr="00013F99" w:rsidRDefault="00013F99" w:rsidP="001941EA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013F99" w:rsidRPr="00013F99" w:rsidRDefault="00013F99" w:rsidP="001941EA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Kontrolltevékenység</w:t>
            </w:r>
          </w:p>
          <w:p w:rsidR="00013F99" w:rsidRPr="00013F99" w:rsidRDefault="00013F99" w:rsidP="001941EA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013F99" w:rsidRPr="00013F99" w:rsidRDefault="00013F99" w:rsidP="001941EA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013F99" w:rsidRPr="00013F99" w:rsidRDefault="00013F99" w:rsidP="001941EA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013F99" w:rsidRPr="00013F99" w:rsidRDefault="00013F99" w:rsidP="001941EA">
            <w:pPr>
              <w:numPr>
                <w:ilvl w:val="0"/>
                <w:numId w:val="6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013F99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013F99" w:rsidRPr="00013F99" w:rsidRDefault="00013F99" w:rsidP="00266E9B">
            <w:pPr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013F99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013F99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013F99" w:rsidRPr="00013F99" w:rsidTr="002A5BFB">
        <w:tc>
          <w:tcPr>
            <w:tcW w:w="5000" w:type="pct"/>
            <w:gridSpan w:val="12"/>
            <w:shd w:val="clear" w:color="auto" w:fill="D9D9D9"/>
          </w:tcPr>
          <w:p w:rsidR="00013F99" w:rsidRPr="00013F99" w:rsidRDefault="00013F99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013F99" w:rsidRPr="00013F99" w:rsidTr="00013F99">
        <w:tc>
          <w:tcPr>
            <w:tcW w:w="158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  <w:r w:rsidRPr="00013F99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189" w:type="pct"/>
            <w:gridSpan w:val="2"/>
          </w:tcPr>
          <w:p w:rsidR="00013F99" w:rsidRPr="00013F99" w:rsidRDefault="00013F99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2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86" w:type="pct"/>
            <w:gridSpan w:val="3"/>
          </w:tcPr>
          <w:p w:rsidR="00013F99" w:rsidRPr="00013F99" w:rsidRDefault="00013F99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013F99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013F99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013F99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013F99" w:rsidRPr="00013F99" w:rsidRDefault="00013F99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95" w:type="pct"/>
            <w:gridSpan w:val="2"/>
          </w:tcPr>
          <w:p w:rsidR="00013F99" w:rsidRPr="00013F99" w:rsidRDefault="00013F99" w:rsidP="00CC1BA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013F99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készítették el. Az ellenőrzött terület felelősei az intézkedési tervben meghatározott egyes feladatok végrehajtásáról az intézkedési tervben meghatározott legutolsó </w:t>
            </w:r>
            <w:r w:rsidRPr="00013F99">
              <w:rPr>
                <w:rFonts w:eastAsia="Calibri"/>
                <w:lang w:val="hu-HU" w:eastAsia="en-US"/>
              </w:rPr>
              <w:lastRenderedPageBreak/>
              <w:t xml:space="preserve">határidő lejártát követő 8 napon belül írásban beszámoltak a költségvetési szerv vezetőjének, és a beszámolót megküldték a belső ellenőrzési vezetője részére is. </w:t>
            </w:r>
          </w:p>
        </w:tc>
      </w:tr>
    </w:tbl>
    <w:p w:rsidR="00933EC1" w:rsidRDefault="00933EC1" w:rsidP="00320B4D"/>
    <w:p w:rsidR="00933EC1" w:rsidRDefault="00933EC1" w:rsidP="00933EC1">
      <w:proofErr w:type="spellStart"/>
      <w:proofErr w:type="gramStart"/>
      <w:r>
        <w:t>Kaposvár</w:t>
      </w:r>
      <w:proofErr w:type="spellEnd"/>
      <w:r>
        <w:t>, 2014.február 12.</w:t>
      </w:r>
      <w:proofErr w:type="gramEnd"/>
    </w:p>
    <w:p w:rsidR="00933EC1" w:rsidRDefault="00933EC1" w:rsidP="00933EC1"/>
    <w:p w:rsidR="00933EC1" w:rsidRDefault="00933EC1" w:rsidP="00933EC1">
      <w:pPr>
        <w:tabs>
          <w:tab w:val="center" w:pos="9072"/>
        </w:tabs>
      </w:pPr>
    </w:p>
    <w:p w:rsidR="00933EC1" w:rsidRDefault="00933EC1" w:rsidP="00933EC1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933EC1" w:rsidRPr="00013F99" w:rsidRDefault="00933EC1" w:rsidP="00266E9B">
      <w:pPr>
        <w:tabs>
          <w:tab w:val="left" w:pos="5670"/>
          <w:tab w:val="center" w:pos="9072"/>
        </w:tabs>
      </w:pPr>
      <w:r>
        <w:t xml:space="preserve">                    </w:t>
      </w:r>
      <w:r>
        <w:tab/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sectPr w:rsidR="00933EC1" w:rsidRPr="00013F99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67E"/>
    <w:multiLevelType w:val="hybridMultilevel"/>
    <w:tmpl w:val="EB6E9F96"/>
    <w:lvl w:ilvl="0" w:tplc="4DA2B4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7F0"/>
    <w:multiLevelType w:val="hybridMultilevel"/>
    <w:tmpl w:val="7D1CFB60"/>
    <w:lvl w:ilvl="0" w:tplc="6D96A9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13F99"/>
    <w:rsid w:val="000414D5"/>
    <w:rsid w:val="00137EEC"/>
    <w:rsid w:val="001941EA"/>
    <w:rsid w:val="001A39E4"/>
    <w:rsid w:val="001F365F"/>
    <w:rsid w:val="00266E9B"/>
    <w:rsid w:val="002928FF"/>
    <w:rsid w:val="002A5BFB"/>
    <w:rsid w:val="002F3C08"/>
    <w:rsid w:val="00300A08"/>
    <w:rsid w:val="00320AEB"/>
    <w:rsid w:val="00320B4D"/>
    <w:rsid w:val="00337AAB"/>
    <w:rsid w:val="003465F5"/>
    <w:rsid w:val="00430825"/>
    <w:rsid w:val="00441FF4"/>
    <w:rsid w:val="00445DDB"/>
    <w:rsid w:val="00454CDB"/>
    <w:rsid w:val="004B4837"/>
    <w:rsid w:val="00594555"/>
    <w:rsid w:val="005A0793"/>
    <w:rsid w:val="005D4240"/>
    <w:rsid w:val="006A1F8C"/>
    <w:rsid w:val="00802622"/>
    <w:rsid w:val="00824E69"/>
    <w:rsid w:val="008607FC"/>
    <w:rsid w:val="00893F07"/>
    <w:rsid w:val="00927303"/>
    <w:rsid w:val="00933EC1"/>
    <w:rsid w:val="0095376D"/>
    <w:rsid w:val="00B4369F"/>
    <w:rsid w:val="00B774C5"/>
    <w:rsid w:val="00B912E2"/>
    <w:rsid w:val="00BB2416"/>
    <w:rsid w:val="00C92E3D"/>
    <w:rsid w:val="00CC1BA1"/>
    <w:rsid w:val="00CD4BC0"/>
    <w:rsid w:val="00CE1C0A"/>
    <w:rsid w:val="00D23BAB"/>
    <w:rsid w:val="00D81F46"/>
    <w:rsid w:val="00D86806"/>
    <w:rsid w:val="00D96883"/>
    <w:rsid w:val="00DF6D7E"/>
    <w:rsid w:val="00E33ED3"/>
    <w:rsid w:val="00EF5A6D"/>
    <w:rsid w:val="00F4743B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2014-02-12T14:26:00Z</cp:lastPrinted>
  <dcterms:created xsi:type="dcterms:W3CDTF">2014-02-06T10:01:00Z</dcterms:created>
  <dcterms:modified xsi:type="dcterms:W3CDTF">2014-03-18T12:44:00Z</dcterms:modified>
</cp:coreProperties>
</file>